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959C" w14:textId="1D339332" w:rsidR="00C91807" w:rsidRPr="00457881" w:rsidRDefault="003B05A0" w:rsidP="00FC5EE6">
      <w:pPr>
        <w:spacing w:after="0" w:line="240" w:lineRule="auto"/>
        <w:rPr>
          <w:rFonts w:cstheme="minorHAnsi"/>
        </w:rPr>
      </w:pPr>
      <w:r>
        <w:rPr>
          <w:rFonts w:cstheme="minorHAnsi"/>
          <w:noProof/>
        </w:rPr>
        <w:drawing>
          <wp:anchor distT="0" distB="0" distL="114300" distR="114300" simplePos="0" relativeHeight="251663360" behindDoc="0" locked="0" layoutInCell="1" allowOverlap="1" wp14:anchorId="5EA2A394" wp14:editId="54FCEDC1">
            <wp:simplePos x="0" y="0"/>
            <wp:positionH relativeFrom="margin">
              <wp:posOffset>4201160</wp:posOffset>
            </wp:positionH>
            <wp:positionV relativeFrom="topMargin">
              <wp:align>bottom</wp:align>
            </wp:positionV>
            <wp:extent cx="2116455" cy="545465"/>
            <wp:effectExtent l="0" t="0" r="0" b="6985"/>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16455" cy="545465"/>
                    </a:xfrm>
                    <a:prstGeom prst="rect">
                      <a:avLst/>
                    </a:prstGeom>
                  </pic:spPr>
                </pic:pic>
              </a:graphicData>
            </a:graphic>
            <wp14:sizeRelH relativeFrom="margin">
              <wp14:pctWidth>0</wp14:pctWidth>
            </wp14:sizeRelH>
            <wp14:sizeRelV relativeFrom="margin">
              <wp14:pctHeight>0</wp14:pctHeight>
            </wp14:sizeRelV>
          </wp:anchor>
        </w:drawing>
      </w:r>
      <w:r w:rsidR="00C91807" w:rsidRPr="00457881">
        <w:rPr>
          <w:rFonts w:cstheme="minorHAnsi"/>
        </w:rPr>
        <w:br/>
      </w:r>
      <w:r w:rsidR="00C91807" w:rsidRPr="00457881">
        <w:rPr>
          <w:rFonts w:cstheme="minorHAnsi"/>
        </w:rPr>
        <w:br/>
      </w:r>
    </w:p>
    <w:p w14:paraId="1AB259E9" w14:textId="63CE5F80" w:rsidR="000A37C7" w:rsidRPr="00432845" w:rsidRDefault="00C91807" w:rsidP="00FC5EE6">
      <w:pPr>
        <w:spacing w:after="0" w:line="240" w:lineRule="auto"/>
        <w:rPr>
          <w:rFonts w:cstheme="minorHAnsi"/>
          <w:sz w:val="24"/>
          <w:szCs w:val="24"/>
        </w:rPr>
      </w:pPr>
      <w:r w:rsidRPr="00457881">
        <w:rPr>
          <w:rFonts w:cstheme="minorHAnsi"/>
          <w:sz w:val="36"/>
          <w:szCs w:val="36"/>
        </w:rPr>
        <w:t>Running student volunteering events at Dartmouth Avenue</w:t>
      </w:r>
      <w:r w:rsidRPr="00457881">
        <w:rPr>
          <w:rFonts w:cstheme="minorHAnsi"/>
          <w:sz w:val="36"/>
          <w:szCs w:val="36"/>
        </w:rPr>
        <w:br/>
      </w:r>
      <w:r w:rsidRPr="00457881">
        <w:rPr>
          <w:rFonts w:cstheme="minorHAnsi"/>
          <w:sz w:val="36"/>
          <w:szCs w:val="36"/>
        </w:rPr>
        <w:br/>
      </w:r>
      <w:r w:rsidRPr="00624E04">
        <w:rPr>
          <w:rFonts w:cstheme="minorHAnsi"/>
          <w:sz w:val="24"/>
          <w:szCs w:val="24"/>
        </w:rPr>
        <w:t>The Student Union at the Dartmouth Avenue</w:t>
      </w:r>
      <w:r w:rsidR="00457881" w:rsidRPr="00624E04">
        <w:rPr>
          <w:rFonts w:cstheme="minorHAnsi"/>
          <w:sz w:val="24"/>
          <w:szCs w:val="24"/>
          <w:shd w:val="clear" w:color="auto" w:fill="FFFFFF"/>
        </w:rPr>
        <w:t xml:space="preserve"> has many different spaces </w:t>
      </w:r>
      <w:r w:rsidR="00DF4233" w:rsidRPr="00624E04">
        <w:rPr>
          <w:rFonts w:cstheme="minorHAnsi"/>
          <w:sz w:val="24"/>
          <w:szCs w:val="24"/>
          <w:shd w:val="clear" w:color="auto" w:fill="FFFFFF"/>
        </w:rPr>
        <w:t>for local charities and organisations to use for student volunteering events.</w:t>
      </w:r>
      <w:r w:rsidR="00457881" w:rsidRPr="00624E04">
        <w:rPr>
          <w:rFonts w:cstheme="minorHAnsi"/>
          <w:sz w:val="24"/>
          <w:szCs w:val="24"/>
          <w:shd w:val="clear" w:color="auto" w:fill="FFFFFF"/>
        </w:rPr>
        <w:t xml:space="preserve"> </w:t>
      </w:r>
      <w:r w:rsidR="00457881" w:rsidRPr="00624E04">
        <w:rPr>
          <w:rFonts w:cstheme="minorHAnsi"/>
          <w:sz w:val="24"/>
          <w:szCs w:val="24"/>
        </w:rPr>
        <w:br/>
      </w:r>
      <w:r w:rsidR="00457881" w:rsidRPr="00432845">
        <w:rPr>
          <w:rFonts w:cstheme="minorHAnsi"/>
          <w:sz w:val="24"/>
          <w:szCs w:val="24"/>
        </w:rPr>
        <w:br/>
        <w:t xml:space="preserve">See the </w:t>
      </w:r>
      <w:hyperlink r:id="rId8" w:history="1">
        <w:r w:rsidR="00457881" w:rsidRPr="00432845">
          <w:rPr>
            <w:rStyle w:val="Hyperlink"/>
            <w:rFonts w:cstheme="minorHAnsi"/>
            <w:sz w:val="24"/>
            <w:szCs w:val="24"/>
          </w:rPr>
          <w:t>Dartmouth Avenue (thesubath.com)</w:t>
        </w:r>
      </w:hyperlink>
      <w:r w:rsidR="00457881" w:rsidRPr="00432845">
        <w:rPr>
          <w:rFonts w:cstheme="minorHAnsi"/>
          <w:sz w:val="24"/>
          <w:szCs w:val="24"/>
        </w:rPr>
        <w:t xml:space="preserve"> </w:t>
      </w:r>
      <w:r w:rsidR="00457881" w:rsidRPr="00624E04">
        <w:rPr>
          <w:rFonts w:cstheme="minorHAnsi"/>
          <w:sz w:val="24"/>
          <w:szCs w:val="24"/>
        </w:rPr>
        <w:t>webpage for</w:t>
      </w:r>
      <w:r w:rsidR="001A287B" w:rsidRPr="00624E04">
        <w:rPr>
          <w:rFonts w:cstheme="minorHAnsi"/>
          <w:sz w:val="24"/>
          <w:szCs w:val="24"/>
        </w:rPr>
        <w:t xml:space="preserve"> full</w:t>
      </w:r>
      <w:r w:rsidR="00457881" w:rsidRPr="00624E04">
        <w:rPr>
          <w:rFonts w:cstheme="minorHAnsi"/>
          <w:sz w:val="24"/>
          <w:szCs w:val="24"/>
        </w:rPr>
        <w:t xml:space="preserve"> information</w:t>
      </w:r>
      <w:r w:rsidR="00432845" w:rsidRPr="00624E04">
        <w:rPr>
          <w:rFonts w:cstheme="minorHAnsi"/>
          <w:sz w:val="24"/>
          <w:szCs w:val="24"/>
        </w:rPr>
        <w:t xml:space="preserve"> about the space</w:t>
      </w:r>
      <w:r w:rsidR="001A287B" w:rsidRPr="00624E04">
        <w:rPr>
          <w:rFonts w:cstheme="minorHAnsi"/>
          <w:sz w:val="24"/>
          <w:szCs w:val="24"/>
        </w:rPr>
        <w:t>.</w:t>
      </w:r>
    </w:p>
    <w:p w14:paraId="162CD6D3" w14:textId="77777777" w:rsidR="000A37C7" w:rsidRDefault="000A37C7" w:rsidP="00FC5EE6">
      <w:pPr>
        <w:spacing w:after="0" w:line="240" w:lineRule="auto"/>
        <w:rPr>
          <w:rFonts w:cstheme="minorHAnsi"/>
        </w:rPr>
      </w:pPr>
    </w:p>
    <w:p w14:paraId="4E283F57" w14:textId="3E1FD5C4" w:rsidR="00C91807" w:rsidRDefault="000A37C7" w:rsidP="00FC5EE6">
      <w:pPr>
        <w:spacing w:after="0" w:line="240" w:lineRule="auto"/>
        <w:rPr>
          <w:rFonts w:cstheme="minorHAnsi"/>
        </w:rPr>
      </w:pPr>
      <w:r w:rsidRPr="00457881">
        <w:rPr>
          <w:rFonts w:cstheme="minorHAnsi"/>
          <w:noProof/>
        </w:rPr>
        <w:drawing>
          <wp:anchor distT="0" distB="0" distL="114300" distR="114300" simplePos="0" relativeHeight="251659264" behindDoc="0" locked="0" layoutInCell="1" allowOverlap="1" wp14:anchorId="4D0B19AD" wp14:editId="61687FB3">
            <wp:simplePos x="0" y="0"/>
            <wp:positionH relativeFrom="margin">
              <wp:align>center</wp:align>
            </wp:positionH>
            <wp:positionV relativeFrom="margin">
              <wp:posOffset>2063078</wp:posOffset>
            </wp:positionV>
            <wp:extent cx="4067175" cy="1418590"/>
            <wp:effectExtent l="0" t="0" r="9525" b="0"/>
            <wp:wrapSquare wrapText="bothSides"/>
            <wp:docPr id="2" name="Picture 2" descr="A picture containing outdoor, building,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 porc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7175" cy="1418590"/>
                    </a:xfrm>
                    <a:prstGeom prst="rect">
                      <a:avLst/>
                    </a:prstGeom>
                  </pic:spPr>
                </pic:pic>
              </a:graphicData>
            </a:graphic>
            <wp14:sizeRelH relativeFrom="margin">
              <wp14:pctWidth>0</wp14:pctWidth>
            </wp14:sizeRelH>
            <wp14:sizeRelV relativeFrom="margin">
              <wp14:pctHeight>0</wp14:pctHeight>
            </wp14:sizeRelV>
          </wp:anchor>
        </w:drawing>
      </w:r>
      <w:r w:rsidR="00457881" w:rsidRPr="00457881">
        <w:rPr>
          <w:rFonts w:cstheme="minorHAnsi"/>
        </w:rPr>
        <w:br/>
      </w:r>
    </w:p>
    <w:p w14:paraId="044421D0" w14:textId="381FFC53" w:rsidR="00220E47" w:rsidRDefault="00220E47" w:rsidP="00FC5EE6">
      <w:pPr>
        <w:spacing w:after="0" w:line="240" w:lineRule="auto"/>
        <w:rPr>
          <w:rFonts w:cstheme="minorHAnsi"/>
        </w:rPr>
      </w:pPr>
    </w:p>
    <w:p w14:paraId="4329AF56" w14:textId="32DC1D2B" w:rsidR="00220E47" w:rsidRDefault="00220E47" w:rsidP="00FC5EE6">
      <w:pPr>
        <w:spacing w:after="0" w:line="240" w:lineRule="auto"/>
        <w:rPr>
          <w:rFonts w:cstheme="minorHAnsi"/>
        </w:rPr>
      </w:pPr>
    </w:p>
    <w:p w14:paraId="5A9E2DB1" w14:textId="014BD4B8" w:rsidR="00220E47" w:rsidRDefault="00220E47" w:rsidP="00FC5EE6">
      <w:pPr>
        <w:spacing w:after="0" w:line="240" w:lineRule="auto"/>
        <w:rPr>
          <w:rFonts w:cstheme="minorHAnsi"/>
        </w:rPr>
      </w:pPr>
    </w:p>
    <w:p w14:paraId="552C3C28" w14:textId="109C216F" w:rsidR="00220E47" w:rsidRDefault="00220E47" w:rsidP="00FC5EE6">
      <w:pPr>
        <w:spacing w:after="0" w:line="240" w:lineRule="auto"/>
        <w:rPr>
          <w:rFonts w:cstheme="minorHAnsi"/>
        </w:rPr>
      </w:pPr>
    </w:p>
    <w:p w14:paraId="50BB617C" w14:textId="23EA6959" w:rsidR="00220E47" w:rsidRDefault="00220E47" w:rsidP="00FC5EE6">
      <w:pPr>
        <w:spacing w:after="0" w:line="240" w:lineRule="auto"/>
        <w:rPr>
          <w:rFonts w:cstheme="minorHAnsi"/>
        </w:rPr>
      </w:pPr>
    </w:p>
    <w:p w14:paraId="72D84762" w14:textId="77777777" w:rsidR="00220E47" w:rsidRPr="00F93BB9" w:rsidRDefault="00220E47" w:rsidP="00FC5EE6">
      <w:pPr>
        <w:spacing w:after="0" w:line="240" w:lineRule="auto"/>
        <w:rPr>
          <w:rFonts w:cstheme="minorHAnsi"/>
          <w:sz w:val="20"/>
          <w:szCs w:val="20"/>
        </w:rPr>
      </w:pPr>
    </w:p>
    <w:p w14:paraId="39743076" w14:textId="5FDD4F3E" w:rsidR="00457881" w:rsidRPr="00F93BB9" w:rsidRDefault="00457881" w:rsidP="00FC5EE6">
      <w:pPr>
        <w:spacing w:after="0" w:line="240" w:lineRule="auto"/>
        <w:rPr>
          <w:rFonts w:cstheme="minorHAnsi"/>
          <w:sz w:val="20"/>
          <w:szCs w:val="20"/>
        </w:rPr>
      </w:pPr>
    </w:p>
    <w:p w14:paraId="197A764E" w14:textId="77777777" w:rsidR="00F93BB9" w:rsidRPr="00F93BB9" w:rsidRDefault="00FC5EE6" w:rsidP="00FC5EE6">
      <w:pPr>
        <w:spacing w:after="0" w:line="240" w:lineRule="auto"/>
        <w:rPr>
          <w:rFonts w:cstheme="minorHAnsi"/>
          <w:b/>
          <w:bCs/>
        </w:rPr>
      </w:pPr>
      <w:r w:rsidRPr="00F93BB9">
        <w:rPr>
          <w:rFonts w:cstheme="minorHAnsi"/>
          <w:b/>
          <w:bCs/>
        </w:rPr>
        <w:br/>
      </w:r>
      <w:r w:rsidRPr="00F93BB9">
        <w:rPr>
          <w:rFonts w:cstheme="minorHAnsi"/>
          <w:b/>
          <w:bCs/>
        </w:rPr>
        <w:br/>
      </w:r>
    </w:p>
    <w:p w14:paraId="03F457F8" w14:textId="62C77904" w:rsidR="006B04B4" w:rsidRPr="00333F72" w:rsidRDefault="00FC5EE6" w:rsidP="00FC5EE6">
      <w:pPr>
        <w:spacing w:after="0" w:line="240" w:lineRule="auto"/>
        <w:rPr>
          <w:rFonts w:cstheme="minorHAnsi"/>
          <w:sz w:val="24"/>
          <w:szCs w:val="24"/>
        </w:rPr>
      </w:pPr>
      <w:r w:rsidRPr="00F93BB9">
        <w:rPr>
          <w:rFonts w:cstheme="minorHAnsi"/>
          <w:b/>
          <w:bCs/>
        </w:rPr>
        <w:br/>
      </w:r>
      <w:r w:rsidR="00457881" w:rsidRPr="00333F72">
        <w:rPr>
          <w:rFonts w:cstheme="minorHAnsi"/>
          <w:b/>
          <w:bCs/>
          <w:sz w:val="24"/>
          <w:szCs w:val="24"/>
        </w:rPr>
        <w:t>How do I run an event at Dartmouth?</w:t>
      </w:r>
      <w:r w:rsidR="00457881" w:rsidRPr="00333F72">
        <w:rPr>
          <w:rFonts w:cstheme="minorHAnsi"/>
          <w:b/>
          <w:bCs/>
          <w:sz w:val="24"/>
          <w:szCs w:val="24"/>
        </w:rPr>
        <w:br/>
      </w:r>
      <w:r w:rsidR="00457881" w:rsidRPr="00333F72">
        <w:rPr>
          <w:rFonts w:cstheme="minorHAnsi"/>
          <w:sz w:val="24"/>
          <w:szCs w:val="24"/>
        </w:rPr>
        <w:t xml:space="preserve">Email </w:t>
      </w:r>
      <w:hyperlink r:id="rId10" w:history="1">
        <w:r w:rsidR="00457881" w:rsidRPr="00333F72">
          <w:rPr>
            <w:rStyle w:val="Hyperlink"/>
            <w:rFonts w:cstheme="minorHAnsi"/>
            <w:sz w:val="24"/>
            <w:szCs w:val="24"/>
          </w:rPr>
          <w:t>volunteers@bath.ac.uk</w:t>
        </w:r>
      </w:hyperlink>
      <w:r w:rsidR="00457881" w:rsidRPr="00333F72">
        <w:rPr>
          <w:rFonts w:cstheme="minorHAnsi"/>
          <w:sz w:val="24"/>
          <w:szCs w:val="24"/>
        </w:rPr>
        <w:t xml:space="preserve"> with details of what you would like to run, and when</w:t>
      </w:r>
      <w:r w:rsidRPr="00333F72">
        <w:rPr>
          <w:rFonts w:cstheme="minorHAnsi"/>
          <w:sz w:val="24"/>
          <w:szCs w:val="24"/>
        </w:rPr>
        <w:t>, and we’ll help you set it up.</w:t>
      </w:r>
    </w:p>
    <w:p w14:paraId="30363BE8" w14:textId="04A839FE" w:rsidR="00BB4774" w:rsidRDefault="00BB4774" w:rsidP="00BB4774">
      <w:pPr>
        <w:spacing w:after="0" w:line="240" w:lineRule="auto"/>
        <w:rPr>
          <w:rFonts w:cstheme="minorHAnsi"/>
          <w:b/>
          <w:bCs/>
          <w:color w:val="000000" w:themeColor="text1"/>
          <w:sz w:val="24"/>
          <w:szCs w:val="24"/>
        </w:rPr>
      </w:pPr>
    </w:p>
    <w:p w14:paraId="3E18B1C8" w14:textId="34BA4642" w:rsidR="00BB4774" w:rsidRPr="003B05A0" w:rsidRDefault="00457881" w:rsidP="00BB4774">
      <w:pPr>
        <w:spacing w:after="0" w:line="240" w:lineRule="auto"/>
        <w:rPr>
          <w:rFonts w:cstheme="minorHAnsi"/>
          <w:b/>
          <w:bCs/>
          <w:sz w:val="24"/>
          <w:szCs w:val="24"/>
        </w:rPr>
      </w:pPr>
      <w:r w:rsidRPr="003B05A0">
        <w:rPr>
          <w:rFonts w:cstheme="minorHAnsi"/>
          <w:b/>
          <w:bCs/>
          <w:sz w:val="24"/>
          <w:szCs w:val="24"/>
        </w:rPr>
        <w:t>What kind of event</w:t>
      </w:r>
      <w:r w:rsidR="00AF5B87" w:rsidRPr="003B05A0">
        <w:rPr>
          <w:rFonts w:cstheme="minorHAnsi"/>
          <w:b/>
          <w:bCs/>
          <w:sz w:val="24"/>
          <w:szCs w:val="24"/>
        </w:rPr>
        <w:t xml:space="preserve">s can </w:t>
      </w:r>
      <w:r w:rsidR="00E312FA" w:rsidRPr="003B05A0">
        <w:rPr>
          <w:rFonts w:cstheme="minorHAnsi"/>
          <w:b/>
          <w:bCs/>
          <w:sz w:val="24"/>
          <w:szCs w:val="24"/>
        </w:rPr>
        <w:t>be held</w:t>
      </w:r>
      <w:r w:rsidR="00AF5B87" w:rsidRPr="003B05A0">
        <w:rPr>
          <w:rFonts w:cstheme="minorHAnsi"/>
          <w:b/>
          <w:bCs/>
          <w:sz w:val="24"/>
          <w:szCs w:val="24"/>
        </w:rPr>
        <w:t xml:space="preserve"> at Dartmouth?</w:t>
      </w:r>
    </w:p>
    <w:p w14:paraId="7A5215A7" w14:textId="55973768" w:rsidR="00624E04" w:rsidRPr="00EA204E" w:rsidRDefault="00316217" w:rsidP="00BB4774">
      <w:pPr>
        <w:spacing w:after="0" w:line="240" w:lineRule="auto"/>
        <w:rPr>
          <w:color w:val="000000" w:themeColor="text1"/>
          <w:sz w:val="24"/>
          <w:szCs w:val="24"/>
          <w:highlight w:val="cyan"/>
        </w:rPr>
      </w:pPr>
      <w:r w:rsidRPr="00F93BB9">
        <w:rPr>
          <w:rFonts w:cstheme="minorHAnsi"/>
          <w:sz w:val="24"/>
          <w:szCs w:val="24"/>
        </w:rPr>
        <w:t>The University is keen to use this space for student volunteering activities that involve local groups and benefit the community. For example</w:t>
      </w:r>
      <w:r w:rsidR="003B05A0" w:rsidRPr="00F93BB9">
        <w:rPr>
          <w:rFonts w:cstheme="minorHAnsi"/>
          <w:sz w:val="24"/>
          <w:szCs w:val="24"/>
        </w:rPr>
        <w:t>,</w:t>
      </w:r>
      <w:r w:rsidRPr="00F93BB9">
        <w:rPr>
          <w:rFonts w:cstheme="minorHAnsi"/>
          <w:sz w:val="24"/>
          <w:szCs w:val="24"/>
        </w:rPr>
        <w:t xml:space="preserve"> </w:t>
      </w:r>
      <w:r w:rsidR="00D46A4A" w:rsidRPr="00EA204E">
        <w:rPr>
          <w:color w:val="000000" w:themeColor="text1"/>
          <w:sz w:val="24"/>
          <w:szCs w:val="24"/>
        </w:rPr>
        <w:t>training or information events, art initiative</w:t>
      </w:r>
      <w:r w:rsidR="00F93BB9" w:rsidRPr="00EA204E">
        <w:rPr>
          <w:color w:val="000000" w:themeColor="text1"/>
          <w:sz w:val="24"/>
          <w:szCs w:val="24"/>
        </w:rPr>
        <w:t>s</w:t>
      </w:r>
      <w:r w:rsidR="00D46A4A" w:rsidRPr="00EA204E">
        <w:rPr>
          <w:color w:val="000000" w:themeColor="text1"/>
          <w:sz w:val="24"/>
          <w:szCs w:val="24"/>
        </w:rPr>
        <w:t>, gardening project</w:t>
      </w:r>
      <w:r w:rsidR="00F93BB9" w:rsidRPr="00EA204E">
        <w:rPr>
          <w:color w:val="000000" w:themeColor="text1"/>
          <w:sz w:val="24"/>
          <w:szCs w:val="24"/>
        </w:rPr>
        <w:t>s,</w:t>
      </w:r>
      <w:r w:rsidR="003B05A0" w:rsidRPr="00EA204E">
        <w:rPr>
          <w:color w:val="000000" w:themeColor="text1"/>
          <w:sz w:val="24"/>
          <w:szCs w:val="24"/>
        </w:rPr>
        <w:t xml:space="preserve"> or Easter/Christmas card making session</w:t>
      </w:r>
      <w:r w:rsidR="00F93BB9" w:rsidRPr="00EA204E">
        <w:rPr>
          <w:color w:val="000000" w:themeColor="text1"/>
          <w:sz w:val="24"/>
          <w:szCs w:val="24"/>
        </w:rPr>
        <w:t>s</w:t>
      </w:r>
      <w:r w:rsidR="003B05A0" w:rsidRPr="00EA204E">
        <w:rPr>
          <w:color w:val="000000" w:themeColor="text1"/>
          <w:sz w:val="24"/>
          <w:szCs w:val="24"/>
        </w:rPr>
        <w:t xml:space="preserve">. </w:t>
      </w:r>
      <w:r w:rsidRPr="00EA204E">
        <w:rPr>
          <w:rFonts w:cstheme="minorHAnsi"/>
          <w:color w:val="000000" w:themeColor="text1"/>
          <w:sz w:val="24"/>
          <w:szCs w:val="24"/>
        </w:rPr>
        <w:t>All ideas are considered so do get in touch to discuss.</w:t>
      </w:r>
      <w:r w:rsidR="002065C5" w:rsidRPr="00EA204E">
        <w:rPr>
          <w:rFonts w:cstheme="minorHAnsi"/>
          <w:color w:val="000000" w:themeColor="text1"/>
          <w:sz w:val="24"/>
          <w:szCs w:val="24"/>
        </w:rPr>
        <w:t xml:space="preserve"> Please note that the event, </w:t>
      </w:r>
      <w:proofErr w:type="gramStart"/>
      <w:r w:rsidR="002065C5" w:rsidRPr="00EA204E">
        <w:rPr>
          <w:rFonts w:cstheme="minorHAnsi"/>
          <w:color w:val="000000" w:themeColor="text1"/>
          <w:sz w:val="24"/>
          <w:szCs w:val="24"/>
        </w:rPr>
        <w:t>session</w:t>
      </w:r>
      <w:proofErr w:type="gramEnd"/>
      <w:r w:rsidR="002065C5" w:rsidRPr="00EA204E">
        <w:rPr>
          <w:rFonts w:cstheme="minorHAnsi"/>
          <w:color w:val="000000" w:themeColor="text1"/>
          <w:sz w:val="24"/>
          <w:szCs w:val="24"/>
        </w:rPr>
        <w:t xml:space="preserve"> or project will need to involve students in order to be delivered at the venue</w:t>
      </w:r>
    </w:p>
    <w:p w14:paraId="3008D087" w14:textId="7010B983" w:rsidR="00624E04" w:rsidRDefault="00624E04" w:rsidP="00BB4774">
      <w:pPr>
        <w:spacing w:after="0" w:line="240" w:lineRule="auto"/>
        <w:rPr>
          <w:rFonts w:cstheme="minorHAnsi"/>
          <w:color w:val="000000" w:themeColor="text1"/>
          <w:sz w:val="24"/>
          <w:szCs w:val="24"/>
        </w:rPr>
      </w:pPr>
      <w:r w:rsidRPr="00624E04">
        <w:rPr>
          <w:rFonts w:cstheme="minorHAnsi"/>
          <w:noProof/>
          <w:color w:val="000000" w:themeColor="text1"/>
          <w:sz w:val="24"/>
          <w:szCs w:val="24"/>
        </w:rPr>
        <mc:AlternateContent>
          <mc:Choice Requires="wps">
            <w:drawing>
              <wp:anchor distT="45720" distB="45720" distL="114300" distR="114300" simplePos="0" relativeHeight="251662336" behindDoc="0" locked="0" layoutInCell="1" allowOverlap="1" wp14:anchorId="54D0A86A" wp14:editId="7E3DBE82">
                <wp:simplePos x="0" y="0"/>
                <wp:positionH relativeFrom="margin">
                  <wp:align>center</wp:align>
                </wp:positionH>
                <wp:positionV relativeFrom="paragraph">
                  <wp:posOffset>251460</wp:posOffset>
                </wp:positionV>
                <wp:extent cx="5581650" cy="15487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49021"/>
                        </a:xfrm>
                        <a:prstGeom prst="rect">
                          <a:avLst/>
                        </a:prstGeom>
                        <a:solidFill>
                          <a:srgbClr val="FFFFFF"/>
                        </a:solidFill>
                        <a:ln w="12700">
                          <a:solidFill>
                            <a:schemeClr val="accent6">
                              <a:lumMod val="60000"/>
                              <a:lumOff val="40000"/>
                            </a:schemeClr>
                          </a:solidFill>
                          <a:miter lim="800000"/>
                          <a:headEnd/>
                          <a:tailEnd/>
                        </a:ln>
                      </wps:spPr>
                      <wps:txbx>
                        <w:txbxContent>
                          <w:p w14:paraId="75D9321C" w14:textId="21C2876D" w:rsidR="00624E04" w:rsidRDefault="00F93BB9" w:rsidP="00624E04">
                            <w:pPr>
                              <w:spacing w:after="0" w:line="240" w:lineRule="auto"/>
                              <w:rPr>
                                <w:rFonts w:cstheme="minorHAnsi"/>
                                <w:sz w:val="24"/>
                                <w:szCs w:val="24"/>
                              </w:rPr>
                            </w:pPr>
                            <w:r w:rsidRPr="00F93BB9">
                              <w:rPr>
                                <w:rFonts w:cstheme="minorHAnsi"/>
                                <w:b/>
                                <w:bCs/>
                                <w:sz w:val="4"/>
                                <w:szCs w:val="4"/>
                              </w:rPr>
                              <w:br/>
                            </w:r>
                            <w:r w:rsidR="00624E04">
                              <w:rPr>
                                <w:rFonts w:cstheme="minorHAnsi"/>
                                <w:b/>
                                <w:bCs/>
                                <w:sz w:val="24"/>
                                <w:szCs w:val="24"/>
                              </w:rPr>
                              <w:t>Sustainable events</w:t>
                            </w:r>
                            <w:r w:rsidR="00624E04" w:rsidRPr="00333F72">
                              <w:rPr>
                                <w:rFonts w:cstheme="minorHAnsi"/>
                                <w:b/>
                                <w:bCs/>
                                <w:sz w:val="24"/>
                                <w:szCs w:val="24"/>
                              </w:rPr>
                              <w:br/>
                            </w:r>
                            <w:r w:rsidR="00624E04" w:rsidRPr="00333F72">
                              <w:rPr>
                                <w:rFonts w:cstheme="minorHAnsi"/>
                                <w:sz w:val="24"/>
                                <w:szCs w:val="24"/>
                              </w:rPr>
                              <w:t>Consider ways in which you can run your activity more sustainably</w:t>
                            </w:r>
                            <w:r w:rsidR="00624E04">
                              <w:rPr>
                                <w:rFonts w:cstheme="minorHAnsi"/>
                                <w:sz w:val="24"/>
                                <w:szCs w:val="24"/>
                              </w:rPr>
                              <w:t>:</w:t>
                            </w:r>
                          </w:p>
                          <w:p w14:paraId="28644DC4" w14:textId="77777777" w:rsidR="00624E04" w:rsidRPr="00333F72" w:rsidRDefault="00624E04" w:rsidP="00624E04">
                            <w:pPr>
                              <w:pStyle w:val="ListParagraph"/>
                              <w:numPr>
                                <w:ilvl w:val="0"/>
                                <w:numId w:val="1"/>
                              </w:numPr>
                              <w:spacing w:after="0" w:line="240" w:lineRule="auto"/>
                              <w:rPr>
                                <w:rFonts w:cstheme="minorHAnsi"/>
                                <w:sz w:val="24"/>
                                <w:szCs w:val="24"/>
                              </w:rPr>
                            </w:pPr>
                            <w:r w:rsidRPr="00333F72">
                              <w:rPr>
                                <w:rFonts w:cstheme="minorHAnsi"/>
                                <w:sz w:val="24"/>
                                <w:szCs w:val="24"/>
                              </w:rPr>
                              <w:t xml:space="preserve">Dartmouth Avenue is close to the </w:t>
                            </w:r>
                            <w:hyperlink r:id="rId11" w:history="1">
                              <w:r w:rsidRPr="00333F72">
                                <w:rPr>
                                  <w:rStyle w:val="Hyperlink"/>
                                  <w:sz w:val="24"/>
                                  <w:szCs w:val="24"/>
                                </w:rPr>
                                <w:t>Bristol and Bath Railway Path</w:t>
                              </w:r>
                            </w:hyperlink>
                            <w:r>
                              <w:rPr>
                                <w:sz w:val="24"/>
                                <w:szCs w:val="24"/>
                              </w:rPr>
                              <w:t>, a green and quiet trail for walkers and cyclists to the building. Consider walking, cycling, taking the bus, or car sharing when coming to Dartmouth to reduce your carbon impact.</w:t>
                            </w:r>
                          </w:p>
                          <w:p w14:paraId="2B0819C4" w14:textId="77777777" w:rsidR="00624E04" w:rsidRDefault="00624E04" w:rsidP="00624E04">
                            <w:pPr>
                              <w:pStyle w:val="ListParagraph"/>
                              <w:numPr>
                                <w:ilvl w:val="0"/>
                                <w:numId w:val="1"/>
                              </w:numPr>
                              <w:spacing w:after="0" w:line="240" w:lineRule="auto"/>
                              <w:rPr>
                                <w:rFonts w:cstheme="minorHAnsi"/>
                                <w:color w:val="000000" w:themeColor="text1"/>
                                <w:sz w:val="24"/>
                                <w:szCs w:val="24"/>
                              </w:rPr>
                            </w:pPr>
                            <w:r>
                              <w:rPr>
                                <w:rFonts w:cstheme="minorHAnsi"/>
                                <w:color w:val="000000" w:themeColor="text1"/>
                                <w:sz w:val="24"/>
                                <w:szCs w:val="24"/>
                              </w:rPr>
                              <w:t>We encourage visitors to bring their</w:t>
                            </w:r>
                            <w:r w:rsidRPr="00333F72">
                              <w:rPr>
                                <w:rFonts w:cstheme="minorHAnsi"/>
                                <w:color w:val="000000" w:themeColor="text1"/>
                                <w:sz w:val="24"/>
                                <w:szCs w:val="24"/>
                              </w:rPr>
                              <w:t xml:space="preserve"> own mug</w:t>
                            </w:r>
                            <w:r>
                              <w:rPr>
                                <w:rFonts w:cstheme="minorHAnsi"/>
                                <w:color w:val="000000" w:themeColor="text1"/>
                                <w:sz w:val="24"/>
                                <w:szCs w:val="24"/>
                              </w:rPr>
                              <w:t xml:space="preserve"> and</w:t>
                            </w:r>
                            <w:r w:rsidRPr="00333F72">
                              <w:rPr>
                                <w:rFonts w:cstheme="minorHAnsi"/>
                                <w:color w:val="000000" w:themeColor="text1"/>
                                <w:sz w:val="24"/>
                                <w:szCs w:val="24"/>
                              </w:rPr>
                              <w:t xml:space="preserve"> re-use materials</w:t>
                            </w:r>
                            <w:r>
                              <w:rPr>
                                <w:rFonts w:cstheme="minorHAnsi"/>
                                <w:color w:val="000000" w:themeColor="text1"/>
                                <w:sz w:val="24"/>
                                <w:szCs w:val="24"/>
                              </w:rPr>
                              <w:t xml:space="preserve"> where possible</w:t>
                            </w:r>
                          </w:p>
                          <w:p w14:paraId="2A688999" w14:textId="6ADC20B7" w:rsidR="00624E04" w:rsidRPr="00624E04" w:rsidRDefault="00624E04" w:rsidP="00624E04">
                            <w:pPr>
                              <w:pStyle w:val="ListParagraph"/>
                              <w:numPr>
                                <w:ilvl w:val="0"/>
                                <w:numId w:val="1"/>
                              </w:numPr>
                              <w:spacing w:after="0" w:line="240" w:lineRule="auto"/>
                              <w:rPr>
                                <w:rFonts w:cstheme="minorHAnsi"/>
                                <w:color w:val="000000" w:themeColor="text1"/>
                                <w:sz w:val="24"/>
                                <w:szCs w:val="24"/>
                              </w:rPr>
                            </w:pPr>
                            <w:r>
                              <w:rPr>
                                <w:rFonts w:cstheme="minorHAnsi"/>
                                <w:color w:val="000000" w:themeColor="text1"/>
                                <w:sz w:val="24"/>
                                <w:szCs w:val="24"/>
                              </w:rPr>
                              <w:t>Recycle on site using the recycling bins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0A86A" id="_x0000_t202" coordsize="21600,21600" o:spt="202" path="m,l,21600r21600,l21600,xe">
                <v:stroke joinstyle="miter"/>
                <v:path gradientshapeok="t" o:connecttype="rect"/>
              </v:shapetype>
              <v:shape id="Text Box 2" o:spid="_x0000_s1026" type="#_x0000_t202" style="position:absolute;margin-left:0;margin-top:19.8pt;width:439.5pt;height:121.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L1RwIAAIYEAAAOAAAAZHJzL2Uyb0RvYy54bWysVNtu2zAMfR+wfxD0vviCXFojTtGlyzCg&#10;uwDtPkCW5ViYJHqSEjv7+lGyk6Xd2zA/CBJJHR3ykF7fDVqRo7BOgilpNkspEYZDLc2+pN+fd+9u&#10;KHGemZopMKKkJ+Ho3ebtm3XfFSKHFlQtLEEQ44q+K2nrfVckieOt0MzNoBMGnQ1YzTwe7T6pLesR&#10;XaskT9Nl0oOtOwtcOIfWh9FJNxG/aQT3X5vGCU9USZGbj6uNaxXWZLNmxd6yrpV8osH+gYVm0uCj&#10;F6gH5hk5WPkXlJbcgoPGzzjoBJpGchFzwGyy9FU2Ty3rRMwFi+O6S5nc/4PlX47fLJF1SfNsRYlh&#10;GkV6FoMn72EgeahP37kCw546DPQDmlHnmKvrHoH/cMTAtmVmL+6thb4VrEZ+WbiZXF0dcVwAqfrP&#10;UOMz7OAhAg2N1aF4WA6C6KjT6aJNoMLRuFjcZMsFujj6ssX8Ns3HN1hxvt5Z5z8K0CRsSmpR/AjP&#10;jo/OBzqsOIeE1xwoWe+kUvFg99VWWXJk2Ci7+MUMXoUpQ3p8Pl+l6ViCFxihacUFhXEujF/GOHXQ&#10;mPOIvkzxGxsPzdieo3l+NiPN2P4BKZJ+QVRLjwOjpC7pTbgxIYWyfzB1bGfPpBr3CKXMpEMo/SiC&#10;H6ph0rWC+oSKWBgHAwcZNy3YX5T0OBQldT8PzApK1CeDqt5m83mYoniYL1Y5Huy1p7r2MMMRqqSe&#10;knG79XHyQr0N3KP6jYy6hDYZmUxcsdlj5tNghmm6PseoP7+PzW8AAAD//wMAUEsDBBQABgAIAAAA&#10;IQDDOZlB3wAAAAcBAAAPAAAAZHJzL2Rvd25yZXYueG1sTI/BTsMwEETvSPyDtUjcqEPbpEkap0JI&#10;iAMnSkWvTrwkaeN1iN028PUsJzjuzGjmbbGZbC/OOPrOkYL7WQQCqXamo0bB7u3pLgXhgyaje0eo&#10;4As9bMrrq0Lnxl3oFc/b0AguIZ9rBW0IQy6lr1u02s/cgMTehxutDnyOjTSjvnC57eU8ihJpdUe8&#10;0OoBH1usj9uTVTCk3+/x58thdVjGSbXPdvtx6Z+Vur2ZHtYgAk7hLwy/+IwOJTNV7kTGi14BPxIU&#10;LLIEBLvpKmOhUjBPFzHIspD/+csfAAAA//8DAFBLAQItABQABgAIAAAAIQC2gziS/gAAAOEBAAAT&#10;AAAAAAAAAAAAAAAAAAAAAABbQ29udGVudF9UeXBlc10ueG1sUEsBAi0AFAAGAAgAAAAhADj9If/W&#10;AAAAlAEAAAsAAAAAAAAAAAAAAAAALwEAAF9yZWxzLy5yZWxzUEsBAi0AFAAGAAgAAAAhAN7tgvVH&#10;AgAAhgQAAA4AAAAAAAAAAAAAAAAALgIAAGRycy9lMm9Eb2MueG1sUEsBAi0AFAAGAAgAAAAhAMM5&#10;mUHfAAAABwEAAA8AAAAAAAAAAAAAAAAAoQQAAGRycy9kb3ducmV2LnhtbFBLBQYAAAAABAAEAPMA&#10;AACtBQAAAAA=&#10;" strokecolor="#a8d08d [1945]" strokeweight="1pt">
                <v:textbox>
                  <w:txbxContent>
                    <w:p w14:paraId="75D9321C" w14:textId="21C2876D" w:rsidR="00624E04" w:rsidRDefault="00F93BB9" w:rsidP="00624E04">
                      <w:pPr>
                        <w:spacing w:after="0" w:line="240" w:lineRule="auto"/>
                        <w:rPr>
                          <w:rFonts w:cstheme="minorHAnsi"/>
                          <w:sz w:val="24"/>
                          <w:szCs w:val="24"/>
                        </w:rPr>
                      </w:pPr>
                      <w:r w:rsidRPr="00F93BB9">
                        <w:rPr>
                          <w:rFonts w:cstheme="minorHAnsi"/>
                          <w:b/>
                          <w:bCs/>
                          <w:sz w:val="4"/>
                          <w:szCs w:val="4"/>
                        </w:rPr>
                        <w:br/>
                      </w:r>
                      <w:r w:rsidR="00624E04">
                        <w:rPr>
                          <w:rFonts w:cstheme="minorHAnsi"/>
                          <w:b/>
                          <w:bCs/>
                          <w:sz w:val="24"/>
                          <w:szCs w:val="24"/>
                        </w:rPr>
                        <w:t>Sustainable events</w:t>
                      </w:r>
                      <w:r w:rsidR="00624E04" w:rsidRPr="00333F72">
                        <w:rPr>
                          <w:rFonts w:cstheme="minorHAnsi"/>
                          <w:b/>
                          <w:bCs/>
                          <w:sz w:val="24"/>
                          <w:szCs w:val="24"/>
                        </w:rPr>
                        <w:br/>
                      </w:r>
                      <w:r w:rsidR="00624E04" w:rsidRPr="00333F72">
                        <w:rPr>
                          <w:rFonts w:cstheme="minorHAnsi"/>
                          <w:sz w:val="24"/>
                          <w:szCs w:val="24"/>
                        </w:rPr>
                        <w:t>Consider ways in which you can run your activity more sustainably</w:t>
                      </w:r>
                      <w:r w:rsidR="00624E04">
                        <w:rPr>
                          <w:rFonts w:cstheme="minorHAnsi"/>
                          <w:sz w:val="24"/>
                          <w:szCs w:val="24"/>
                        </w:rPr>
                        <w:t>:</w:t>
                      </w:r>
                    </w:p>
                    <w:p w14:paraId="28644DC4" w14:textId="77777777" w:rsidR="00624E04" w:rsidRPr="00333F72" w:rsidRDefault="00624E04" w:rsidP="00624E04">
                      <w:pPr>
                        <w:pStyle w:val="ListParagraph"/>
                        <w:numPr>
                          <w:ilvl w:val="0"/>
                          <w:numId w:val="1"/>
                        </w:numPr>
                        <w:spacing w:after="0" w:line="240" w:lineRule="auto"/>
                        <w:rPr>
                          <w:rFonts w:cstheme="minorHAnsi"/>
                          <w:sz w:val="24"/>
                          <w:szCs w:val="24"/>
                        </w:rPr>
                      </w:pPr>
                      <w:r w:rsidRPr="00333F72">
                        <w:rPr>
                          <w:rFonts w:cstheme="minorHAnsi"/>
                          <w:sz w:val="24"/>
                          <w:szCs w:val="24"/>
                        </w:rPr>
                        <w:t xml:space="preserve">Dartmouth Avenue is close to the </w:t>
                      </w:r>
                      <w:hyperlink r:id="rId12" w:history="1">
                        <w:r w:rsidRPr="00333F72">
                          <w:rPr>
                            <w:rStyle w:val="Hyperlink"/>
                            <w:sz w:val="24"/>
                            <w:szCs w:val="24"/>
                          </w:rPr>
                          <w:t>Bristol and Bath Railway Path</w:t>
                        </w:r>
                      </w:hyperlink>
                      <w:r>
                        <w:rPr>
                          <w:sz w:val="24"/>
                          <w:szCs w:val="24"/>
                        </w:rPr>
                        <w:t>, a green and quiet trail for walkers and cyclists to the building. Consider walking, cycling, taking the bus, or car sharing when coming to Dartmouth to reduce your carbon impact.</w:t>
                      </w:r>
                    </w:p>
                    <w:p w14:paraId="2B0819C4" w14:textId="77777777" w:rsidR="00624E04" w:rsidRDefault="00624E04" w:rsidP="00624E04">
                      <w:pPr>
                        <w:pStyle w:val="ListParagraph"/>
                        <w:numPr>
                          <w:ilvl w:val="0"/>
                          <w:numId w:val="1"/>
                        </w:numPr>
                        <w:spacing w:after="0" w:line="240" w:lineRule="auto"/>
                        <w:rPr>
                          <w:rFonts w:cstheme="minorHAnsi"/>
                          <w:color w:val="000000" w:themeColor="text1"/>
                          <w:sz w:val="24"/>
                          <w:szCs w:val="24"/>
                        </w:rPr>
                      </w:pPr>
                      <w:r>
                        <w:rPr>
                          <w:rFonts w:cstheme="minorHAnsi"/>
                          <w:color w:val="000000" w:themeColor="text1"/>
                          <w:sz w:val="24"/>
                          <w:szCs w:val="24"/>
                        </w:rPr>
                        <w:t>We encourage visitors to bring their</w:t>
                      </w:r>
                      <w:r w:rsidRPr="00333F72">
                        <w:rPr>
                          <w:rFonts w:cstheme="minorHAnsi"/>
                          <w:color w:val="000000" w:themeColor="text1"/>
                          <w:sz w:val="24"/>
                          <w:szCs w:val="24"/>
                        </w:rPr>
                        <w:t xml:space="preserve"> own mug</w:t>
                      </w:r>
                      <w:r>
                        <w:rPr>
                          <w:rFonts w:cstheme="minorHAnsi"/>
                          <w:color w:val="000000" w:themeColor="text1"/>
                          <w:sz w:val="24"/>
                          <w:szCs w:val="24"/>
                        </w:rPr>
                        <w:t xml:space="preserve"> and</w:t>
                      </w:r>
                      <w:r w:rsidRPr="00333F72">
                        <w:rPr>
                          <w:rFonts w:cstheme="minorHAnsi"/>
                          <w:color w:val="000000" w:themeColor="text1"/>
                          <w:sz w:val="24"/>
                          <w:szCs w:val="24"/>
                        </w:rPr>
                        <w:t xml:space="preserve"> re-use materials</w:t>
                      </w:r>
                      <w:r>
                        <w:rPr>
                          <w:rFonts w:cstheme="minorHAnsi"/>
                          <w:color w:val="000000" w:themeColor="text1"/>
                          <w:sz w:val="24"/>
                          <w:szCs w:val="24"/>
                        </w:rPr>
                        <w:t xml:space="preserve"> where possible</w:t>
                      </w:r>
                    </w:p>
                    <w:p w14:paraId="2A688999" w14:textId="6ADC20B7" w:rsidR="00624E04" w:rsidRPr="00624E04" w:rsidRDefault="00624E04" w:rsidP="00624E04">
                      <w:pPr>
                        <w:pStyle w:val="ListParagraph"/>
                        <w:numPr>
                          <w:ilvl w:val="0"/>
                          <w:numId w:val="1"/>
                        </w:numPr>
                        <w:spacing w:after="0" w:line="240" w:lineRule="auto"/>
                        <w:rPr>
                          <w:rFonts w:cstheme="minorHAnsi"/>
                          <w:color w:val="000000" w:themeColor="text1"/>
                          <w:sz w:val="24"/>
                          <w:szCs w:val="24"/>
                        </w:rPr>
                      </w:pPr>
                      <w:r>
                        <w:rPr>
                          <w:rFonts w:cstheme="minorHAnsi"/>
                          <w:color w:val="000000" w:themeColor="text1"/>
                          <w:sz w:val="24"/>
                          <w:szCs w:val="24"/>
                        </w:rPr>
                        <w:t>Recycle on site using the recycling bins</w:t>
                      </w:r>
                    </w:p>
                  </w:txbxContent>
                </v:textbox>
                <w10:wrap type="square" anchorx="margin"/>
              </v:shape>
            </w:pict>
          </mc:Fallback>
        </mc:AlternateContent>
      </w:r>
    </w:p>
    <w:p w14:paraId="66999EB4" w14:textId="73EE6480" w:rsidR="00624E04" w:rsidRDefault="00624E04" w:rsidP="00FC5EE6">
      <w:pPr>
        <w:spacing w:after="0" w:line="240" w:lineRule="auto"/>
        <w:rPr>
          <w:rFonts w:cstheme="minorHAnsi"/>
          <w:b/>
          <w:bCs/>
          <w:color w:val="000000" w:themeColor="text1"/>
          <w:sz w:val="24"/>
          <w:szCs w:val="24"/>
        </w:rPr>
      </w:pPr>
    </w:p>
    <w:p w14:paraId="1B9282A1" w14:textId="77777777" w:rsidR="00F93BB9" w:rsidRDefault="00F93BB9" w:rsidP="00FC5EE6">
      <w:pPr>
        <w:spacing w:after="0" w:line="240" w:lineRule="auto"/>
        <w:rPr>
          <w:rFonts w:cstheme="minorHAnsi"/>
          <w:b/>
          <w:bCs/>
          <w:color w:val="000000" w:themeColor="text1"/>
          <w:sz w:val="24"/>
          <w:szCs w:val="24"/>
        </w:rPr>
      </w:pPr>
    </w:p>
    <w:p w14:paraId="56075259" w14:textId="1663C106" w:rsidR="007E1F69" w:rsidRPr="007E1F69" w:rsidRDefault="009E1BFB" w:rsidP="00FC5EE6">
      <w:pPr>
        <w:spacing w:after="0" w:line="240" w:lineRule="auto"/>
        <w:rPr>
          <w:sz w:val="24"/>
          <w:szCs w:val="24"/>
        </w:rPr>
      </w:pPr>
      <w:r>
        <w:rPr>
          <w:rFonts w:cstheme="minorHAnsi"/>
          <w:b/>
          <w:bCs/>
          <w:color w:val="000000" w:themeColor="text1"/>
          <w:sz w:val="24"/>
          <w:szCs w:val="24"/>
        </w:rPr>
        <w:t>What facilities can we use on site?</w:t>
      </w:r>
      <w:r w:rsidR="00DA1140">
        <w:rPr>
          <w:rFonts w:cstheme="minorHAnsi"/>
          <w:b/>
          <w:bCs/>
          <w:color w:val="000000" w:themeColor="text1"/>
          <w:sz w:val="24"/>
          <w:szCs w:val="24"/>
        </w:rPr>
        <w:t xml:space="preserve"> Are there any costs to hire equipment</w:t>
      </w:r>
      <w:r w:rsidR="00141B04">
        <w:rPr>
          <w:rFonts w:cstheme="minorHAnsi"/>
          <w:b/>
          <w:bCs/>
          <w:color w:val="000000" w:themeColor="text1"/>
          <w:sz w:val="24"/>
          <w:szCs w:val="24"/>
        </w:rPr>
        <w:t>?</w:t>
      </w:r>
      <w:r w:rsidR="00141B04">
        <w:rPr>
          <w:rFonts w:cstheme="minorHAnsi"/>
          <w:b/>
          <w:bCs/>
          <w:color w:val="000000" w:themeColor="text1"/>
          <w:sz w:val="24"/>
          <w:szCs w:val="24"/>
        </w:rPr>
        <w:br/>
      </w:r>
      <w:r w:rsidR="00141B04">
        <w:rPr>
          <w:sz w:val="24"/>
          <w:szCs w:val="24"/>
        </w:rPr>
        <w:t xml:space="preserve">Equipment </w:t>
      </w:r>
      <w:r w:rsidR="00141B04" w:rsidRPr="007E1F69">
        <w:rPr>
          <w:sz w:val="24"/>
          <w:szCs w:val="24"/>
        </w:rPr>
        <w:t xml:space="preserve">can be used free of charge. </w:t>
      </w:r>
      <w:r w:rsidR="007E1F69">
        <w:rPr>
          <w:sz w:val="24"/>
          <w:szCs w:val="24"/>
        </w:rPr>
        <w:t>Please let us know of any equipment you’d like to use in advance so it can be reserved for you.</w:t>
      </w:r>
    </w:p>
    <w:p w14:paraId="0CFE5217" w14:textId="3ED2205D" w:rsidR="007E1F69" w:rsidRDefault="007E1F69" w:rsidP="008F1A35">
      <w:pPr>
        <w:pStyle w:val="ListParagraph"/>
        <w:numPr>
          <w:ilvl w:val="0"/>
          <w:numId w:val="1"/>
        </w:numPr>
        <w:spacing w:after="0" w:line="240" w:lineRule="auto"/>
        <w:rPr>
          <w:rFonts w:cstheme="minorHAnsi"/>
          <w:sz w:val="24"/>
          <w:szCs w:val="24"/>
        </w:rPr>
      </w:pPr>
      <w:r w:rsidRPr="008F1A35">
        <w:rPr>
          <w:rFonts w:cstheme="minorHAnsi"/>
          <w:b/>
          <w:bCs/>
          <w:color w:val="000000" w:themeColor="text1"/>
          <w:sz w:val="24"/>
          <w:szCs w:val="24"/>
        </w:rPr>
        <w:t>Tables and chairs</w:t>
      </w:r>
      <w:r w:rsidRPr="007E1F69">
        <w:rPr>
          <w:rFonts w:cstheme="minorHAnsi"/>
          <w:color w:val="000000" w:themeColor="text1"/>
          <w:sz w:val="24"/>
          <w:szCs w:val="24"/>
        </w:rPr>
        <w:t xml:space="preserve"> </w:t>
      </w:r>
      <w:r w:rsidR="008F1A35">
        <w:rPr>
          <w:rFonts w:cstheme="minorHAnsi"/>
          <w:color w:val="000000" w:themeColor="text1"/>
          <w:sz w:val="24"/>
          <w:szCs w:val="24"/>
        </w:rPr>
        <w:t>-</w:t>
      </w:r>
      <w:r w:rsidRPr="007E1F69">
        <w:rPr>
          <w:rFonts w:cstheme="minorHAnsi"/>
          <w:color w:val="000000" w:themeColor="text1"/>
          <w:sz w:val="24"/>
          <w:szCs w:val="24"/>
        </w:rPr>
        <w:t xml:space="preserve"> </w:t>
      </w:r>
      <w:r w:rsidRPr="007E1F69">
        <w:rPr>
          <w:sz w:val="24"/>
          <w:szCs w:val="24"/>
        </w:rPr>
        <w:t xml:space="preserve">There are </w:t>
      </w:r>
      <w:proofErr w:type="gramStart"/>
      <w:r w:rsidRPr="007E1F69">
        <w:rPr>
          <w:sz w:val="24"/>
          <w:szCs w:val="24"/>
        </w:rPr>
        <w:t>a number of</w:t>
      </w:r>
      <w:proofErr w:type="gramEnd"/>
      <w:r w:rsidRPr="007E1F69">
        <w:rPr>
          <w:sz w:val="24"/>
          <w:szCs w:val="24"/>
        </w:rPr>
        <w:t xml:space="preserve"> </w:t>
      </w:r>
      <w:r w:rsidRPr="007E1F69">
        <w:rPr>
          <w:rFonts w:cstheme="minorHAnsi"/>
          <w:sz w:val="24"/>
          <w:szCs w:val="24"/>
        </w:rPr>
        <w:t xml:space="preserve">desks, soft and hard chairs and smaller coffee style tables, which can be moved around to suit your event. </w:t>
      </w:r>
    </w:p>
    <w:p w14:paraId="17AA1B84" w14:textId="77777777" w:rsidR="00F93BB9" w:rsidRPr="00F93BB9" w:rsidRDefault="00F93BB9" w:rsidP="00F93BB9">
      <w:pPr>
        <w:spacing w:after="0" w:line="240" w:lineRule="auto"/>
        <w:rPr>
          <w:rFonts w:cstheme="minorHAnsi"/>
          <w:sz w:val="24"/>
          <w:szCs w:val="24"/>
        </w:rPr>
      </w:pPr>
    </w:p>
    <w:p w14:paraId="4E29BC80" w14:textId="03AD3CE2" w:rsidR="00F93BB9" w:rsidRPr="00F93BB9" w:rsidRDefault="009E1BFB" w:rsidP="00F93BB9">
      <w:pPr>
        <w:pStyle w:val="ListParagraph"/>
        <w:numPr>
          <w:ilvl w:val="0"/>
          <w:numId w:val="1"/>
        </w:numPr>
        <w:spacing w:after="0" w:line="240" w:lineRule="auto"/>
        <w:rPr>
          <w:rFonts w:cstheme="minorHAnsi"/>
          <w:sz w:val="24"/>
          <w:szCs w:val="24"/>
        </w:rPr>
      </w:pPr>
      <w:proofErr w:type="spellStart"/>
      <w:r w:rsidRPr="008F1A35">
        <w:rPr>
          <w:rFonts w:cstheme="minorHAnsi"/>
          <w:b/>
          <w:bCs/>
          <w:sz w:val="24"/>
          <w:szCs w:val="24"/>
        </w:rPr>
        <w:t>Wifi</w:t>
      </w:r>
      <w:proofErr w:type="spellEnd"/>
      <w:r w:rsidR="008651CC" w:rsidRPr="008F1A35">
        <w:rPr>
          <w:rFonts w:cstheme="minorHAnsi"/>
          <w:sz w:val="24"/>
          <w:szCs w:val="24"/>
        </w:rPr>
        <w:t xml:space="preserve"> </w:t>
      </w:r>
      <w:r w:rsidR="008F1A35" w:rsidRPr="008F1A35">
        <w:rPr>
          <w:rFonts w:cstheme="minorHAnsi"/>
          <w:sz w:val="24"/>
          <w:szCs w:val="24"/>
        </w:rPr>
        <w:t>–</w:t>
      </w:r>
      <w:r w:rsidR="00E72B7E" w:rsidRPr="008F1A35">
        <w:rPr>
          <w:rFonts w:cstheme="minorHAnsi"/>
          <w:sz w:val="24"/>
          <w:szCs w:val="24"/>
        </w:rPr>
        <w:t xml:space="preserve"> The</w:t>
      </w:r>
      <w:r w:rsidR="008F1A35" w:rsidRPr="008F1A35">
        <w:rPr>
          <w:rFonts w:cstheme="minorHAnsi"/>
          <w:sz w:val="24"/>
          <w:szCs w:val="24"/>
        </w:rPr>
        <w:t xml:space="preserve">re is </w:t>
      </w:r>
      <w:proofErr w:type="spellStart"/>
      <w:r w:rsidR="008F1A35" w:rsidRPr="008F1A35">
        <w:rPr>
          <w:rFonts w:cstheme="minorHAnsi"/>
          <w:sz w:val="24"/>
          <w:szCs w:val="24"/>
        </w:rPr>
        <w:t>Wifi</w:t>
      </w:r>
      <w:proofErr w:type="spellEnd"/>
      <w:r w:rsidR="008F1A35" w:rsidRPr="008F1A35">
        <w:rPr>
          <w:rFonts w:cstheme="minorHAnsi"/>
          <w:sz w:val="24"/>
          <w:szCs w:val="24"/>
        </w:rPr>
        <w:t xml:space="preserve"> on sit</w:t>
      </w:r>
      <w:r w:rsidR="00F93BB9">
        <w:rPr>
          <w:rFonts w:cstheme="minorHAnsi"/>
          <w:sz w:val="24"/>
          <w:szCs w:val="24"/>
        </w:rPr>
        <w:t xml:space="preserve">e which </w:t>
      </w:r>
      <w:r w:rsidR="00F93BB9" w:rsidRPr="00F93BB9">
        <w:rPr>
          <w:rFonts w:cstheme="minorHAnsi"/>
          <w:sz w:val="24"/>
          <w:szCs w:val="24"/>
        </w:rPr>
        <w:t>doesn't require a password</w:t>
      </w:r>
      <w:r w:rsidR="00F93BB9">
        <w:rPr>
          <w:rFonts w:cstheme="minorHAnsi"/>
          <w:sz w:val="24"/>
          <w:szCs w:val="24"/>
        </w:rPr>
        <w:t>. To use:</w:t>
      </w:r>
    </w:p>
    <w:p w14:paraId="28104FB4" w14:textId="58EBE4B6" w:rsidR="00F93BB9" w:rsidRDefault="00F93BB9" w:rsidP="00F93BB9">
      <w:pPr>
        <w:pStyle w:val="ListParagraph"/>
        <w:numPr>
          <w:ilvl w:val="1"/>
          <w:numId w:val="1"/>
        </w:numPr>
        <w:spacing w:after="0" w:line="240" w:lineRule="auto"/>
        <w:rPr>
          <w:rFonts w:cstheme="minorHAnsi"/>
          <w:sz w:val="24"/>
          <w:szCs w:val="24"/>
        </w:rPr>
      </w:pPr>
      <w:r w:rsidRPr="00F93BB9">
        <w:rPr>
          <w:rFonts w:cstheme="minorHAnsi"/>
          <w:sz w:val="24"/>
          <w:szCs w:val="24"/>
        </w:rPr>
        <w:t>Open the Wi-Fi settings on your device</w:t>
      </w:r>
    </w:p>
    <w:p w14:paraId="741ABC88" w14:textId="77777777" w:rsidR="00F93BB9" w:rsidRDefault="00F93BB9" w:rsidP="00F93BB9">
      <w:pPr>
        <w:pStyle w:val="ListParagraph"/>
        <w:numPr>
          <w:ilvl w:val="1"/>
          <w:numId w:val="1"/>
        </w:numPr>
        <w:spacing w:after="0" w:line="240" w:lineRule="auto"/>
        <w:rPr>
          <w:rFonts w:cstheme="minorHAnsi"/>
          <w:sz w:val="24"/>
          <w:szCs w:val="24"/>
        </w:rPr>
      </w:pPr>
      <w:r w:rsidRPr="00F93BB9">
        <w:rPr>
          <w:rFonts w:cstheme="minorHAnsi"/>
          <w:sz w:val="24"/>
          <w:szCs w:val="24"/>
        </w:rPr>
        <w:t>Select '</w:t>
      </w:r>
      <w:proofErr w:type="spellStart"/>
      <w:r w:rsidRPr="00F93BB9">
        <w:rPr>
          <w:rFonts w:cstheme="minorHAnsi"/>
          <w:sz w:val="24"/>
          <w:szCs w:val="24"/>
        </w:rPr>
        <w:t>WiFi</w:t>
      </w:r>
      <w:proofErr w:type="spellEnd"/>
      <w:r w:rsidRPr="00F93BB9">
        <w:rPr>
          <w:rFonts w:cstheme="minorHAnsi"/>
          <w:sz w:val="24"/>
          <w:szCs w:val="24"/>
        </w:rPr>
        <w:t xml:space="preserve"> Guest' from the list</w:t>
      </w:r>
    </w:p>
    <w:p w14:paraId="45B263DA" w14:textId="77777777" w:rsidR="00F93BB9" w:rsidRDefault="00F93BB9" w:rsidP="00F93BB9">
      <w:pPr>
        <w:pStyle w:val="ListParagraph"/>
        <w:numPr>
          <w:ilvl w:val="1"/>
          <w:numId w:val="1"/>
        </w:numPr>
        <w:spacing w:after="0" w:line="240" w:lineRule="auto"/>
        <w:rPr>
          <w:rFonts w:cstheme="minorHAnsi"/>
          <w:sz w:val="24"/>
          <w:szCs w:val="24"/>
        </w:rPr>
      </w:pPr>
      <w:r w:rsidRPr="00F93BB9">
        <w:rPr>
          <w:rFonts w:cstheme="minorHAnsi"/>
          <w:sz w:val="24"/>
          <w:szCs w:val="24"/>
        </w:rPr>
        <w:t xml:space="preserve">Once you are connected, open your web </w:t>
      </w:r>
      <w:proofErr w:type="gramStart"/>
      <w:r w:rsidRPr="00F93BB9">
        <w:rPr>
          <w:rFonts w:cstheme="minorHAnsi"/>
          <w:sz w:val="24"/>
          <w:szCs w:val="24"/>
        </w:rPr>
        <w:t>browser</w:t>
      </w:r>
      <w:proofErr w:type="gramEnd"/>
      <w:r w:rsidRPr="00F93BB9">
        <w:rPr>
          <w:rFonts w:cstheme="minorHAnsi"/>
          <w:sz w:val="24"/>
          <w:szCs w:val="24"/>
        </w:rPr>
        <w:t xml:space="preserve"> and refresh the page. Your browser may open automatically</w:t>
      </w:r>
    </w:p>
    <w:p w14:paraId="20B71AD3" w14:textId="1315C850" w:rsidR="009E1BFB" w:rsidRPr="00F93BB9" w:rsidRDefault="00F93BB9" w:rsidP="00F93BB9">
      <w:pPr>
        <w:pStyle w:val="ListParagraph"/>
        <w:numPr>
          <w:ilvl w:val="1"/>
          <w:numId w:val="1"/>
        </w:numPr>
        <w:spacing w:after="0" w:line="240" w:lineRule="auto"/>
        <w:rPr>
          <w:rFonts w:cstheme="minorHAnsi"/>
          <w:sz w:val="24"/>
          <w:szCs w:val="24"/>
        </w:rPr>
      </w:pPr>
      <w:r w:rsidRPr="00F93BB9">
        <w:rPr>
          <w:rFonts w:cstheme="minorHAnsi"/>
          <w:sz w:val="24"/>
          <w:szCs w:val="24"/>
        </w:rPr>
        <w:t>Select your authentication method to continue</w:t>
      </w:r>
    </w:p>
    <w:p w14:paraId="1289D43B" w14:textId="6A51DC55" w:rsidR="009E1BFB" w:rsidRPr="008F1A35" w:rsidRDefault="00293BD0" w:rsidP="009E1BFB">
      <w:pPr>
        <w:pStyle w:val="ListParagraph"/>
        <w:numPr>
          <w:ilvl w:val="0"/>
          <w:numId w:val="1"/>
        </w:numPr>
        <w:spacing w:after="0" w:line="240" w:lineRule="auto"/>
        <w:rPr>
          <w:rFonts w:cstheme="minorHAnsi"/>
          <w:sz w:val="24"/>
          <w:szCs w:val="24"/>
        </w:rPr>
      </w:pPr>
      <w:r w:rsidRPr="008F1A35">
        <w:rPr>
          <w:rFonts w:cstheme="minorHAnsi"/>
          <w:b/>
          <w:bCs/>
          <w:sz w:val="24"/>
          <w:szCs w:val="24"/>
        </w:rPr>
        <w:t>Poster boards</w:t>
      </w:r>
      <w:r w:rsidR="00E72B7E" w:rsidRPr="008F1A35">
        <w:rPr>
          <w:rFonts w:cstheme="minorHAnsi"/>
          <w:sz w:val="24"/>
          <w:szCs w:val="24"/>
        </w:rPr>
        <w:t xml:space="preserve"> - </w:t>
      </w:r>
      <w:r w:rsidR="007E1F69" w:rsidRPr="008F1A35">
        <w:rPr>
          <w:rFonts w:cstheme="minorHAnsi"/>
          <w:sz w:val="24"/>
          <w:szCs w:val="24"/>
        </w:rPr>
        <w:t>T</w:t>
      </w:r>
      <w:r w:rsidR="00E72B7E" w:rsidRPr="008F1A35">
        <w:rPr>
          <w:rFonts w:cstheme="minorHAnsi"/>
          <w:sz w:val="24"/>
          <w:szCs w:val="24"/>
        </w:rPr>
        <w:t>here are</w:t>
      </w:r>
      <w:r w:rsidR="008F1A35" w:rsidRPr="008F1A35">
        <w:rPr>
          <w:rFonts w:cstheme="minorHAnsi"/>
          <w:sz w:val="24"/>
          <w:szCs w:val="24"/>
        </w:rPr>
        <w:t xml:space="preserve"> </w:t>
      </w:r>
      <w:r w:rsidR="00E72B7E" w:rsidRPr="008F1A35">
        <w:rPr>
          <w:rFonts w:cstheme="minorHAnsi"/>
          <w:sz w:val="24"/>
          <w:szCs w:val="24"/>
        </w:rPr>
        <w:t>clip fram</w:t>
      </w:r>
      <w:r w:rsidR="00BA2110" w:rsidRPr="008F1A35">
        <w:rPr>
          <w:rFonts w:cstheme="minorHAnsi"/>
          <w:sz w:val="24"/>
          <w:szCs w:val="24"/>
        </w:rPr>
        <w:t>e</w:t>
      </w:r>
      <w:r w:rsidR="00E72B7E" w:rsidRPr="008F1A35">
        <w:rPr>
          <w:rFonts w:cstheme="minorHAnsi"/>
          <w:sz w:val="24"/>
          <w:szCs w:val="24"/>
        </w:rPr>
        <w:t xml:space="preserve"> </w:t>
      </w:r>
      <w:r w:rsidR="008F1A35" w:rsidRPr="008F1A35">
        <w:rPr>
          <w:rFonts w:cstheme="minorHAnsi"/>
          <w:sz w:val="24"/>
          <w:szCs w:val="24"/>
        </w:rPr>
        <w:t xml:space="preserve">poster boards available, plus posters can be put up with blue tack on </w:t>
      </w:r>
      <w:r w:rsidR="00E72B7E" w:rsidRPr="008F1A35">
        <w:rPr>
          <w:rFonts w:cstheme="minorHAnsi"/>
          <w:sz w:val="24"/>
          <w:szCs w:val="24"/>
        </w:rPr>
        <w:t xml:space="preserve">the glass doors </w:t>
      </w:r>
      <w:r w:rsidR="008F1A35" w:rsidRPr="008F1A35">
        <w:rPr>
          <w:rFonts w:cstheme="minorHAnsi"/>
          <w:sz w:val="24"/>
          <w:szCs w:val="24"/>
        </w:rPr>
        <w:t>and</w:t>
      </w:r>
      <w:r w:rsidR="00E72B7E" w:rsidRPr="008F1A35">
        <w:rPr>
          <w:rFonts w:cstheme="minorHAnsi"/>
          <w:sz w:val="24"/>
          <w:szCs w:val="24"/>
        </w:rPr>
        <w:t xml:space="preserve"> back walls </w:t>
      </w:r>
      <w:r w:rsidR="008F1A35" w:rsidRPr="008F1A35">
        <w:rPr>
          <w:rFonts w:cstheme="minorHAnsi"/>
          <w:sz w:val="24"/>
          <w:szCs w:val="24"/>
        </w:rPr>
        <w:t>of rooms. Please ensure these are carefully removed at the end of your event.</w:t>
      </w:r>
    </w:p>
    <w:p w14:paraId="08676D75" w14:textId="4EAB3A92" w:rsidR="00293BD0" w:rsidRPr="007E1F69" w:rsidRDefault="00293BD0" w:rsidP="009E1BFB">
      <w:pPr>
        <w:pStyle w:val="ListParagraph"/>
        <w:numPr>
          <w:ilvl w:val="0"/>
          <w:numId w:val="1"/>
        </w:numPr>
        <w:spacing w:after="0" w:line="240" w:lineRule="auto"/>
        <w:rPr>
          <w:rFonts w:cstheme="minorHAnsi"/>
          <w:sz w:val="24"/>
          <w:szCs w:val="24"/>
        </w:rPr>
      </w:pPr>
      <w:r w:rsidRPr="008F1A35">
        <w:rPr>
          <w:rFonts w:cstheme="minorHAnsi"/>
          <w:b/>
          <w:bCs/>
          <w:sz w:val="24"/>
          <w:szCs w:val="24"/>
        </w:rPr>
        <w:t>Projector</w:t>
      </w:r>
      <w:r w:rsidR="007E1F69" w:rsidRPr="008F1A35">
        <w:rPr>
          <w:rFonts w:cstheme="minorHAnsi"/>
          <w:sz w:val="24"/>
          <w:szCs w:val="24"/>
        </w:rPr>
        <w:t xml:space="preserve"> </w:t>
      </w:r>
      <w:r w:rsidR="00BA2110" w:rsidRPr="008F1A35">
        <w:rPr>
          <w:rFonts w:cstheme="minorHAnsi"/>
          <w:sz w:val="24"/>
          <w:szCs w:val="24"/>
        </w:rPr>
        <w:t xml:space="preserve">- There is </w:t>
      </w:r>
      <w:r w:rsidR="007E1F69" w:rsidRPr="008F1A35">
        <w:rPr>
          <w:rFonts w:cstheme="minorHAnsi"/>
          <w:sz w:val="24"/>
          <w:szCs w:val="24"/>
        </w:rPr>
        <w:t xml:space="preserve">one </w:t>
      </w:r>
      <w:r w:rsidR="007E1F69" w:rsidRPr="007E1F69">
        <w:rPr>
          <w:rFonts w:cstheme="minorHAnsi"/>
          <w:sz w:val="24"/>
          <w:szCs w:val="24"/>
        </w:rPr>
        <w:t>projector on site with</w:t>
      </w:r>
      <w:r w:rsidR="00BA2110" w:rsidRPr="007E1F69">
        <w:rPr>
          <w:rFonts w:cstheme="minorHAnsi"/>
          <w:sz w:val="24"/>
          <w:szCs w:val="24"/>
        </w:rPr>
        <w:t xml:space="preserve"> a HDMI cable to connect to a laptop</w:t>
      </w:r>
      <w:r w:rsidR="007E1F69" w:rsidRPr="007E1F69">
        <w:rPr>
          <w:rFonts w:cstheme="minorHAnsi"/>
          <w:sz w:val="24"/>
          <w:szCs w:val="24"/>
        </w:rPr>
        <w:t>.</w:t>
      </w:r>
    </w:p>
    <w:p w14:paraId="280B80D5" w14:textId="1CA9E715" w:rsidR="009E1BFB" w:rsidRPr="007E1F69" w:rsidRDefault="00293BD0" w:rsidP="00FC5EE6">
      <w:pPr>
        <w:pStyle w:val="ListParagraph"/>
        <w:numPr>
          <w:ilvl w:val="0"/>
          <w:numId w:val="1"/>
        </w:numPr>
        <w:spacing w:after="0" w:line="240" w:lineRule="auto"/>
        <w:rPr>
          <w:rFonts w:cstheme="minorHAnsi"/>
          <w:sz w:val="24"/>
          <w:szCs w:val="24"/>
        </w:rPr>
      </w:pPr>
      <w:r w:rsidRPr="008F1A35">
        <w:rPr>
          <w:rFonts w:cstheme="minorHAnsi"/>
          <w:b/>
          <w:bCs/>
          <w:sz w:val="24"/>
          <w:szCs w:val="24"/>
        </w:rPr>
        <w:t>Flip chart</w:t>
      </w:r>
      <w:r w:rsidR="007E1F69" w:rsidRPr="008F1A35">
        <w:rPr>
          <w:rFonts w:cstheme="minorHAnsi"/>
          <w:b/>
          <w:bCs/>
          <w:sz w:val="24"/>
          <w:szCs w:val="24"/>
        </w:rPr>
        <w:t>s</w:t>
      </w:r>
      <w:r w:rsidR="007E1F69" w:rsidRPr="007E1F69">
        <w:rPr>
          <w:rFonts w:cstheme="minorHAnsi"/>
          <w:sz w:val="24"/>
          <w:szCs w:val="24"/>
        </w:rPr>
        <w:t xml:space="preserve"> - T</w:t>
      </w:r>
      <w:r w:rsidR="00BA2110" w:rsidRPr="007E1F69">
        <w:rPr>
          <w:rFonts w:cstheme="minorHAnsi"/>
          <w:sz w:val="24"/>
          <w:szCs w:val="24"/>
        </w:rPr>
        <w:t>here are no flip charts</w:t>
      </w:r>
      <w:r w:rsidR="007E1F69" w:rsidRPr="007E1F69">
        <w:rPr>
          <w:rFonts w:cstheme="minorHAnsi"/>
          <w:sz w:val="24"/>
          <w:szCs w:val="24"/>
        </w:rPr>
        <w:t>, h</w:t>
      </w:r>
      <w:r w:rsidR="00BA2110" w:rsidRPr="007E1F69">
        <w:rPr>
          <w:rFonts w:cstheme="minorHAnsi"/>
          <w:sz w:val="24"/>
          <w:szCs w:val="24"/>
        </w:rPr>
        <w:t xml:space="preserve">owever there is a large white board on wheels with pens which can also be easily transported and put into place anywhere on site. </w:t>
      </w:r>
    </w:p>
    <w:p w14:paraId="10015C37" w14:textId="72025217" w:rsidR="00293BD0" w:rsidRPr="00F93BB9" w:rsidRDefault="00183255" w:rsidP="00B532BA">
      <w:pPr>
        <w:pStyle w:val="ListParagraph"/>
        <w:numPr>
          <w:ilvl w:val="0"/>
          <w:numId w:val="1"/>
        </w:numPr>
        <w:spacing w:after="0" w:line="240" w:lineRule="auto"/>
        <w:rPr>
          <w:rFonts w:cstheme="minorHAnsi"/>
          <w:b/>
          <w:bCs/>
          <w:color w:val="000000" w:themeColor="text1"/>
          <w:sz w:val="24"/>
          <w:szCs w:val="24"/>
        </w:rPr>
      </w:pPr>
      <w:r w:rsidRPr="00F93BB9">
        <w:rPr>
          <w:rFonts w:cstheme="minorHAnsi"/>
          <w:b/>
          <w:bCs/>
          <w:sz w:val="24"/>
          <w:szCs w:val="24"/>
        </w:rPr>
        <w:t>Kettles</w:t>
      </w:r>
      <w:r w:rsidR="00BA2110" w:rsidRPr="00F93BB9">
        <w:rPr>
          <w:rFonts w:cstheme="minorHAnsi"/>
          <w:sz w:val="24"/>
          <w:szCs w:val="24"/>
        </w:rPr>
        <w:t xml:space="preserve"> </w:t>
      </w:r>
      <w:r w:rsidR="007E1F69" w:rsidRPr="00F93BB9">
        <w:rPr>
          <w:rFonts w:cstheme="minorHAnsi"/>
          <w:sz w:val="24"/>
          <w:szCs w:val="24"/>
        </w:rPr>
        <w:t xml:space="preserve">- </w:t>
      </w:r>
      <w:r w:rsidR="00BA2110" w:rsidRPr="00F93BB9">
        <w:rPr>
          <w:rFonts w:cstheme="minorHAnsi"/>
          <w:sz w:val="24"/>
          <w:szCs w:val="24"/>
        </w:rPr>
        <w:t xml:space="preserve">There are </w:t>
      </w:r>
      <w:r w:rsidR="00F93BB9">
        <w:rPr>
          <w:rFonts w:cstheme="minorHAnsi"/>
          <w:sz w:val="24"/>
          <w:szCs w:val="24"/>
        </w:rPr>
        <w:t>3</w:t>
      </w:r>
      <w:r w:rsidR="00BA2110" w:rsidRPr="00F93BB9">
        <w:rPr>
          <w:rFonts w:cstheme="minorHAnsi"/>
          <w:sz w:val="24"/>
          <w:szCs w:val="24"/>
        </w:rPr>
        <w:t xml:space="preserve"> kettles on</w:t>
      </w:r>
      <w:r w:rsidR="007E1F69" w:rsidRPr="00F93BB9">
        <w:rPr>
          <w:rFonts w:cstheme="minorHAnsi"/>
          <w:sz w:val="24"/>
          <w:szCs w:val="24"/>
        </w:rPr>
        <w:t xml:space="preserve"> </w:t>
      </w:r>
      <w:r w:rsidR="00BA2110" w:rsidRPr="00F93BB9">
        <w:rPr>
          <w:rFonts w:cstheme="minorHAnsi"/>
          <w:sz w:val="24"/>
          <w:szCs w:val="24"/>
        </w:rPr>
        <w:t xml:space="preserve">site </w:t>
      </w:r>
      <w:r w:rsidR="00F93BB9">
        <w:rPr>
          <w:rFonts w:cstheme="minorHAnsi"/>
          <w:sz w:val="24"/>
          <w:szCs w:val="24"/>
        </w:rPr>
        <w:t>available for use</w:t>
      </w:r>
      <w:r w:rsidR="00F93BB9" w:rsidRPr="00F93BB9">
        <w:rPr>
          <w:rFonts w:cstheme="minorHAnsi"/>
          <w:b/>
          <w:bCs/>
          <w:color w:val="000000" w:themeColor="text1"/>
          <w:sz w:val="24"/>
          <w:szCs w:val="24"/>
        </w:rPr>
        <w:t>.</w:t>
      </w:r>
    </w:p>
    <w:p w14:paraId="2646F2F2" w14:textId="77777777" w:rsidR="00F93BB9" w:rsidRPr="00F93BB9" w:rsidRDefault="00F93BB9" w:rsidP="00F93BB9">
      <w:pPr>
        <w:pStyle w:val="ListParagraph"/>
        <w:spacing w:after="0" w:line="240" w:lineRule="auto"/>
        <w:ind w:left="405"/>
        <w:rPr>
          <w:rFonts w:cstheme="minorHAnsi"/>
          <w:b/>
          <w:bCs/>
          <w:color w:val="000000" w:themeColor="text1"/>
          <w:sz w:val="24"/>
          <w:szCs w:val="24"/>
        </w:rPr>
      </w:pPr>
    </w:p>
    <w:p w14:paraId="524CF7A9" w14:textId="16674819" w:rsidR="009E1BFB" w:rsidRDefault="009E1BFB" w:rsidP="00FC5EE6">
      <w:pPr>
        <w:spacing w:after="0" w:line="240" w:lineRule="auto"/>
        <w:rPr>
          <w:rFonts w:cstheme="minorHAnsi"/>
          <w:b/>
          <w:bCs/>
          <w:color w:val="000000" w:themeColor="text1"/>
          <w:sz w:val="24"/>
          <w:szCs w:val="24"/>
        </w:rPr>
      </w:pPr>
      <w:r>
        <w:rPr>
          <w:rFonts w:cstheme="minorHAnsi"/>
          <w:b/>
          <w:bCs/>
          <w:color w:val="000000" w:themeColor="text1"/>
          <w:sz w:val="24"/>
          <w:szCs w:val="24"/>
        </w:rPr>
        <w:t>What would we need to bring with us?</w:t>
      </w:r>
    </w:p>
    <w:p w14:paraId="217026F1" w14:textId="210BC6DC" w:rsidR="00183255" w:rsidRPr="008F1A35" w:rsidRDefault="009E1BFB" w:rsidP="00183255">
      <w:pPr>
        <w:pStyle w:val="ListParagraph"/>
        <w:numPr>
          <w:ilvl w:val="0"/>
          <w:numId w:val="1"/>
        </w:numPr>
        <w:spacing w:after="0" w:line="240" w:lineRule="auto"/>
        <w:rPr>
          <w:rFonts w:cstheme="minorHAnsi"/>
          <w:sz w:val="24"/>
          <w:szCs w:val="24"/>
        </w:rPr>
      </w:pPr>
      <w:r w:rsidRPr="008F1A35">
        <w:rPr>
          <w:rFonts w:cstheme="minorHAnsi"/>
          <w:b/>
          <w:bCs/>
          <w:sz w:val="24"/>
          <w:szCs w:val="24"/>
        </w:rPr>
        <w:t>Food and drink</w:t>
      </w:r>
      <w:r w:rsidRPr="008F1A35">
        <w:rPr>
          <w:rFonts w:cstheme="minorHAnsi"/>
          <w:sz w:val="24"/>
          <w:szCs w:val="24"/>
        </w:rPr>
        <w:t xml:space="preserve"> </w:t>
      </w:r>
      <w:r w:rsidR="00BA2110" w:rsidRPr="008F1A35">
        <w:rPr>
          <w:rFonts w:cstheme="minorHAnsi"/>
          <w:sz w:val="24"/>
          <w:szCs w:val="24"/>
        </w:rPr>
        <w:t xml:space="preserve">– Currently there </w:t>
      </w:r>
      <w:r w:rsidR="003A1BE3">
        <w:rPr>
          <w:rFonts w:cstheme="minorHAnsi"/>
          <w:sz w:val="24"/>
          <w:szCs w:val="24"/>
        </w:rPr>
        <w:t xml:space="preserve">are not </w:t>
      </w:r>
      <w:r w:rsidR="00BA2110" w:rsidRPr="008F1A35">
        <w:rPr>
          <w:rFonts w:cstheme="minorHAnsi"/>
          <w:sz w:val="24"/>
          <w:szCs w:val="24"/>
        </w:rPr>
        <w:t>food or drink</w:t>
      </w:r>
      <w:r w:rsidR="003A1BE3">
        <w:rPr>
          <w:rFonts w:cstheme="minorHAnsi"/>
          <w:sz w:val="24"/>
          <w:szCs w:val="24"/>
        </w:rPr>
        <w:t xml:space="preserve"> outlets</w:t>
      </w:r>
      <w:r w:rsidR="00BA2110" w:rsidRPr="008F1A35">
        <w:rPr>
          <w:rFonts w:cstheme="minorHAnsi"/>
          <w:sz w:val="24"/>
          <w:szCs w:val="24"/>
        </w:rPr>
        <w:t xml:space="preserve"> at Dartmouth </w:t>
      </w:r>
      <w:r w:rsidR="00270ED4" w:rsidRPr="008F1A35">
        <w:rPr>
          <w:rFonts w:cstheme="minorHAnsi"/>
          <w:sz w:val="24"/>
          <w:szCs w:val="24"/>
        </w:rPr>
        <w:t xml:space="preserve">(apart from a </w:t>
      </w:r>
      <w:proofErr w:type="gramStart"/>
      <w:r w:rsidR="003A1BE3">
        <w:rPr>
          <w:rFonts w:cstheme="minorHAnsi"/>
          <w:sz w:val="24"/>
          <w:szCs w:val="24"/>
        </w:rPr>
        <w:t>snacks</w:t>
      </w:r>
      <w:proofErr w:type="gramEnd"/>
      <w:r w:rsidR="003A1BE3">
        <w:rPr>
          <w:rFonts w:cstheme="minorHAnsi"/>
          <w:sz w:val="24"/>
          <w:szCs w:val="24"/>
        </w:rPr>
        <w:t xml:space="preserve"> </w:t>
      </w:r>
      <w:r w:rsidR="00270ED4" w:rsidRPr="008F1A35">
        <w:rPr>
          <w:rFonts w:cstheme="minorHAnsi"/>
          <w:sz w:val="24"/>
          <w:szCs w:val="24"/>
        </w:rPr>
        <w:t>vending machine</w:t>
      </w:r>
      <w:r w:rsidR="003A1BE3">
        <w:rPr>
          <w:rFonts w:cstheme="minorHAnsi"/>
          <w:sz w:val="24"/>
          <w:szCs w:val="24"/>
        </w:rPr>
        <w:t xml:space="preserve"> and a hot drinks vending machine</w:t>
      </w:r>
      <w:r w:rsidR="00270ED4" w:rsidRPr="008F1A35">
        <w:rPr>
          <w:rFonts w:cstheme="minorHAnsi"/>
          <w:sz w:val="24"/>
          <w:szCs w:val="24"/>
        </w:rPr>
        <w:t xml:space="preserve">) </w:t>
      </w:r>
      <w:r w:rsidR="00BA2110" w:rsidRPr="008F1A35">
        <w:rPr>
          <w:rFonts w:cstheme="minorHAnsi"/>
          <w:sz w:val="24"/>
          <w:szCs w:val="24"/>
        </w:rPr>
        <w:t xml:space="preserve">so all would have to be brought </w:t>
      </w:r>
      <w:r w:rsidR="007E1F69" w:rsidRPr="008F1A35">
        <w:rPr>
          <w:rFonts w:cstheme="minorHAnsi"/>
          <w:sz w:val="24"/>
          <w:szCs w:val="24"/>
        </w:rPr>
        <w:t>in</w:t>
      </w:r>
      <w:r w:rsidR="00270ED4" w:rsidRPr="008F1A35">
        <w:rPr>
          <w:rFonts w:cstheme="minorHAnsi"/>
          <w:sz w:val="24"/>
          <w:szCs w:val="24"/>
        </w:rPr>
        <w:t xml:space="preserve">. </w:t>
      </w:r>
    </w:p>
    <w:p w14:paraId="4A2D1B7E" w14:textId="2F94E8D3" w:rsidR="00183255" w:rsidRPr="00925F5E" w:rsidRDefault="00270ED4" w:rsidP="00183255">
      <w:pPr>
        <w:pStyle w:val="ListParagraph"/>
        <w:numPr>
          <w:ilvl w:val="0"/>
          <w:numId w:val="1"/>
        </w:numPr>
        <w:spacing w:after="0" w:line="240" w:lineRule="auto"/>
        <w:rPr>
          <w:rFonts w:cstheme="minorHAnsi"/>
          <w:sz w:val="24"/>
          <w:szCs w:val="24"/>
        </w:rPr>
      </w:pPr>
      <w:r w:rsidRPr="008F1A35">
        <w:rPr>
          <w:rFonts w:cstheme="minorHAnsi"/>
          <w:b/>
          <w:bCs/>
          <w:sz w:val="24"/>
          <w:szCs w:val="24"/>
        </w:rPr>
        <w:t>C</w:t>
      </w:r>
      <w:r w:rsidR="00183255" w:rsidRPr="008F1A35">
        <w:rPr>
          <w:rFonts w:cstheme="minorHAnsi"/>
          <w:b/>
          <w:bCs/>
          <w:sz w:val="24"/>
          <w:szCs w:val="24"/>
        </w:rPr>
        <w:t>rockery and cutlery</w:t>
      </w:r>
      <w:r w:rsidR="00183255" w:rsidRPr="008F1A35">
        <w:rPr>
          <w:rFonts w:cstheme="minorHAnsi"/>
          <w:sz w:val="24"/>
          <w:szCs w:val="24"/>
        </w:rPr>
        <w:t xml:space="preserve"> </w:t>
      </w:r>
      <w:r w:rsidR="00AE2D2D" w:rsidRPr="008F1A35">
        <w:rPr>
          <w:rFonts w:cstheme="minorHAnsi"/>
          <w:sz w:val="24"/>
          <w:szCs w:val="24"/>
        </w:rPr>
        <w:t xml:space="preserve">– There </w:t>
      </w:r>
      <w:proofErr w:type="gramStart"/>
      <w:r w:rsidR="00AE2D2D" w:rsidRPr="008F1A35">
        <w:rPr>
          <w:rFonts w:cstheme="minorHAnsi"/>
          <w:sz w:val="24"/>
          <w:szCs w:val="24"/>
        </w:rPr>
        <w:t>is</w:t>
      </w:r>
      <w:proofErr w:type="gramEnd"/>
      <w:r w:rsidR="00AE2D2D" w:rsidRPr="008F1A35">
        <w:rPr>
          <w:rFonts w:cstheme="minorHAnsi"/>
          <w:sz w:val="24"/>
          <w:szCs w:val="24"/>
        </w:rPr>
        <w:t xml:space="preserve"> a</w:t>
      </w:r>
      <w:r w:rsidR="00925F5E">
        <w:rPr>
          <w:rFonts w:cstheme="minorHAnsi"/>
          <w:sz w:val="24"/>
          <w:szCs w:val="24"/>
        </w:rPr>
        <w:t xml:space="preserve"> very</w:t>
      </w:r>
      <w:r w:rsidR="00AE2D2D" w:rsidRPr="008F1A35">
        <w:rPr>
          <w:rFonts w:cstheme="minorHAnsi"/>
          <w:sz w:val="24"/>
          <w:szCs w:val="24"/>
        </w:rPr>
        <w:t xml:space="preserve"> limited amount of crockery and cutlery</w:t>
      </w:r>
      <w:r w:rsidR="00925F5E">
        <w:rPr>
          <w:rFonts w:cstheme="minorHAnsi"/>
          <w:sz w:val="24"/>
          <w:szCs w:val="24"/>
        </w:rPr>
        <w:t xml:space="preserve"> (e.g. half a dozen teaspoons)</w:t>
      </w:r>
      <w:r w:rsidRPr="008F1A35">
        <w:rPr>
          <w:rFonts w:cstheme="minorHAnsi"/>
          <w:sz w:val="24"/>
          <w:szCs w:val="24"/>
        </w:rPr>
        <w:t xml:space="preserve">, </w:t>
      </w:r>
      <w:r w:rsidRPr="00925F5E">
        <w:rPr>
          <w:rFonts w:cstheme="minorHAnsi"/>
          <w:sz w:val="24"/>
          <w:szCs w:val="24"/>
        </w:rPr>
        <w:t>which you can use but you might wish to bring in your own to ensure you have enough for your event.</w:t>
      </w:r>
    </w:p>
    <w:p w14:paraId="454ECE3A" w14:textId="46DA6E92" w:rsidR="00293BD0" w:rsidRPr="00925F5E" w:rsidRDefault="00293BD0" w:rsidP="009E1BFB">
      <w:pPr>
        <w:pStyle w:val="ListParagraph"/>
        <w:numPr>
          <w:ilvl w:val="0"/>
          <w:numId w:val="1"/>
        </w:numPr>
        <w:spacing w:after="0" w:line="240" w:lineRule="auto"/>
        <w:rPr>
          <w:rFonts w:cstheme="minorHAnsi"/>
          <w:b/>
          <w:bCs/>
          <w:sz w:val="24"/>
          <w:szCs w:val="24"/>
        </w:rPr>
      </w:pPr>
      <w:r w:rsidRPr="00925F5E">
        <w:rPr>
          <w:rFonts w:cstheme="minorHAnsi"/>
          <w:b/>
          <w:bCs/>
          <w:sz w:val="24"/>
          <w:szCs w:val="24"/>
        </w:rPr>
        <w:t>Materials for your event – pens, paper, blu</w:t>
      </w:r>
      <w:r w:rsidR="008F1A35" w:rsidRPr="00925F5E">
        <w:rPr>
          <w:rFonts w:cstheme="minorHAnsi"/>
          <w:b/>
          <w:bCs/>
          <w:sz w:val="24"/>
          <w:szCs w:val="24"/>
        </w:rPr>
        <w:t>e</w:t>
      </w:r>
      <w:r w:rsidRPr="00925F5E">
        <w:rPr>
          <w:rFonts w:cstheme="minorHAnsi"/>
          <w:b/>
          <w:bCs/>
          <w:sz w:val="24"/>
          <w:szCs w:val="24"/>
        </w:rPr>
        <w:t xml:space="preserve"> tack, etc.</w:t>
      </w:r>
      <w:r w:rsidR="003D34CD" w:rsidRPr="00925F5E">
        <w:rPr>
          <w:rFonts w:cstheme="minorHAnsi"/>
          <w:b/>
          <w:bCs/>
          <w:sz w:val="24"/>
          <w:szCs w:val="24"/>
        </w:rPr>
        <w:t xml:space="preserve"> </w:t>
      </w:r>
    </w:p>
    <w:p w14:paraId="0F4ADC2F" w14:textId="77777777" w:rsidR="00432845" w:rsidRPr="00925F5E" w:rsidRDefault="00432845" w:rsidP="00FC5EE6">
      <w:pPr>
        <w:spacing w:after="0" w:line="240" w:lineRule="auto"/>
        <w:rPr>
          <w:rFonts w:cstheme="minorHAnsi"/>
          <w:color w:val="000000" w:themeColor="text1"/>
          <w:sz w:val="24"/>
          <w:szCs w:val="24"/>
        </w:rPr>
      </w:pPr>
    </w:p>
    <w:p w14:paraId="0A962ABC" w14:textId="77777777" w:rsidR="00925F5E" w:rsidRPr="00925F5E" w:rsidRDefault="00925F5E" w:rsidP="00FC5EE6">
      <w:pPr>
        <w:spacing w:after="0" w:line="240" w:lineRule="auto"/>
        <w:rPr>
          <w:rFonts w:cstheme="minorHAnsi"/>
          <w:b/>
          <w:bCs/>
          <w:sz w:val="24"/>
          <w:szCs w:val="24"/>
        </w:rPr>
      </w:pPr>
      <w:r w:rsidRPr="00925F5E">
        <w:rPr>
          <w:rFonts w:cstheme="minorHAnsi"/>
          <w:b/>
          <w:bCs/>
          <w:sz w:val="24"/>
          <w:szCs w:val="24"/>
        </w:rPr>
        <w:t>Is there anything we can’t use?</w:t>
      </w:r>
    </w:p>
    <w:p w14:paraId="739E6320" w14:textId="0CFB2187" w:rsidR="00925F5E" w:rsidRPr="00925F5E" w:rsidRDefault="00925F5E" w:rsidP="00FC5EE6">
      <w:pPr>
        <w:spacing w:after="0" w:line="240" w:lineRule="auto"/>
        <w:rPr>
          <w:rFonts w:cstheme="minorHAnsi"/>
          <w:sz w:val="24"/>
          <w:szCs w:val="24"/>
        </w:rPr>
      </w:pPr>
      <w:r w:rsidRPr="00925F5E">
        <w:rPr>
          <w:rFonts w:cstheme="minorHAnsi"/>
          <w:sz w:val="24"/>
          <w:szCs w:val="24"/>
        </w:rPr>
        <w:t xml:space="preserve">The Combat sports and Cue Sports areas are unable to be used as all equipment in there is owned by the University clubs/societies. Should you wish to discuss doing a collaborative activity with one of the University clubs, email </w:t>
      </w:r>
      <w:hyperlink r:id="rId13" w:history="1">
        <w:r w:rsidRPr="00925F5E">
          <w:rPr>
            <w:rStyle w:val="Hyperlink"/>
            <w:rFonts w:cstheme="minorHAnsi"/>
            <w:color w:val="0056B3"/>
            <w:sz w:val="24"/>
            <w:szCs w:val="24"/>
            <w:shd w:val="clear" w:color="auto" w:fill="FFFFFF"/>
          </w:rPr>
          <w:t>susocieties@bath.ac.uk </w:t>
        </w:r>
      </w:hyperlink>
    </w:p>
    <w:p w14:paraId="26A5A2DF" w14:textId="77777777" w:rsidR="00925F5E" w:rsidRPr="00925F5E" w:rsidRDefault="00925F5E" w:rsidP="00FC5EE6">
      <w:pPr>
        <w:spacing w:after="0" w:line="240" w:lineRule="auto"/>
        <w:rPr>
          <w:rFonts w:cstheme="minorHAnsi"/>
          <w:b/>
          <w:bCs/>
          <w:sz w:val="24"/>
          <w:szCs w:val="24"/>
        </w:rPr>
      </w:pPr>
    </w:p>
    <w:p w14:paraId="5CA4E008" w14:textId="1E4DB857" w:rsidR="00432845" w:rsidRPr="00925F5E" w:rsidRDefault="00183255" w:rsidP="00FC5EE6">
      <w:pPr>
        <w:spacing w:after="0" w:line="240" w:lineRule="auto"/>
        <w:rPr>
          <w:rFonts w:cstheme="minorHAnsi"/>
          <w:b/>
          <w:bCs/>
          <w:color w:val="FF0000"/>
          <w:sz w:val="24"/>
          <w:szCs w:val="24"/>
        </w:rPr>
      </w:pPr>
      <w:r w:rsidRPr="00925F5E">
        <w:rPr>
          <w:rFonts w:cstheme="minorHAnsi"/>
          <w:b/>
          <w:bCs/>
          <w:sz w:val="24"/>
          <w:szCs w:val="24"/>
        </w:rPr>
        <w:t>Do we need insurance to run an event?</w:t>
      </w:r>
      <w:r w:rsidRPr="00925F5E">
        <w:rPr>
          <w:rFonts w:cstheme="minorHAnsi"/>
          <w:b/>
          <w:bCs/>
          <w:sz w:val="24"/>
          <w:szCs w:val="24"/>
        </w:rPr>
        <w:br/>
      </w:r>
      <w:r w:rsidR="002065C5" w:rsidRPr="00925F5E">
        <w:rPr>
          <w:rFonts w:cstheme="minorHAnsi"/>
          <w:color w:val="000000" w:themeColor="text1"/>
          <w:sz w:val="24"/>
          <w:szCs w:val="24"/>
        </w:rPr>
        <w:t>All activit</w:t>
      </w:r>
      <w:r w:rsidR="00EA204E" w:rsidRPr="00925F5E">
        <w:rPr>
          <w:rFonts w:cstheme="minorHAnsi"/>
          <w:color w:val="000000" w:themeColor="text1"/>
          <w:sz w:val="24"/>
          <w:szCs w:val="24"/>
        </w:rPr>
        <w:t>ies</w:t>
      </w:r>
      <w:r w:rsidR="002065C5" w:rsidRPr="00925F5E">
        <w:rPr>
          <w:rFonts w:cstheme="minorHAnsi"/>
          <w:color w:val="000000" w:themeColor="text1"/>
          <w:sz w:val="24"/>
          <w:szCs w:val="24"/>
        </w:rPr>
        <w:t xml:space="preserve"> run by the SU are covered by the SU’s insurance, hence another reason why we ask for partners to involve our students in the planning and/or delivery of events</w:t>
      </w:r>
      <w:r w:rsidR="00EA204E" w:rsidRPr="00925F5E">
        <w:rPr>
          <w:rFonts w:cstheme="minorHAnsi"/>
          <w:color w:val="000000" w:themeColor="text1"/>
          <w:sz w:val="24"/>
          <w:szCs w:val="24"/>
        </w:rPr>
        <w:t>.</w:t>
      </w:r>
    </w:p>
    <w:p w14:paraId="21C85BAD" w14:textId="77777777" w:rsidR="00432845" w:rsidRPr="00925F5E" w:rsidRDefault="00432845" w:rsidP="00FC5EE6">
      <w:pPr>
        <w:spacing w:after="0" w:line="240" w:lineRule="auto"/>
        <w:rPr>
          <w:rFonts w:cstheme="minorHAnsi"/>
          <w:b/>
          <w:bCs/>
          <w:color w:val="000000" w:themeColor="text1"/>
          <w:sz w:val="24"/>
          <w:szCs w:val="24"/>
        </w:rPr>
      </w:pPr>
    </w:p>
    <w:p w14:paraId="3C337D4E" w14:textId="3DE0F410" w:rsidR="00432845" w:rsidRPr="00270ED4" w:rsidRDefault="00432845" w:rsidP="00432845">
      <w:pPr>
        <w:spacing w:after="0" w:line="240" w:lineRule="auto"/>
        <w:rPr>
          <w:rFonts w:cstheme="minorHAnsi"/>
          <w:sz w:val="24"/>
          <w:szCs w:val="24"/>
        </w:rPr>
      </w:pPr>
      <w:r>
        <w:rPr>
          <w:rFonts w:cstheme="minorHAnsi"/>
          <w:b/>
          <w:bCs/>
          <w:color w:val="000000" w:themeColor="text1"/>
          <w:sz w:val="24"/>
          <w:szCs w:val="24"/>
        </w:rPr>
        <w:t>Do we need to do a risk assessment?</w:t>
      </w:r>
      <w:r w:rsidRPr="00333F72">
        <w:rPr>
          <w:rFonts w:cstheme="minorHAnsi"/>
          <w:b/>
          <w:bCs/>
          <w:color w:val="000000" w:themeColor="text1"/>
          <w:sz w:val="24"/>
          <w:szCs w:val="24"/>
        </w:rPr>
        <w:br/>
      </w:r>
      <w:r w:rsidR="00F93BB9">
        <w:rPr>
          <w:rFonts w:cstheme="minorHAnsi"/>
          <w:sz w:val="24"/>
          <w:szCs w:val="24"/>
        </w:rPr>
        <w:t>Y</w:t>
      </w:r>
      <w:r w:rsidRPr="00270ED4">
        <w:rPr>
          <w:rFonts w:cstheme="minorHAnsi"/>
          <w:sz w:val="24"/>
          <w:szCs w:val="24"/>
        </w:rPr>
        <w:t xml:space="preserve">es. </w:t>
      </w:r>
      <w:r w:rsidR="003D34CD" w:rsidRPr="00270ED4">
        <w:rPr>
          <w:rFonts w:cstheme="minorHAnsi"/>
          <w:sz w:val="24"/>
          <w:szCs w:val="24"/>
        </w:rPr>
        <w:t>All risk assessments are done by the S</w:t>
      </w:r>
      <w:r w:rsidR="00270ED4" w:rsidRPr="00270ED4">
        <w:rPr>
          <w:rFonts w:cstheme="minorHAnsi"/>
          <w:sz w:val="24"/>
          <w:szCs w:val="24"/>
        </w:rPr>
        <w:t xml:space="preserve">tudent Union so the Volunteer team will work with you on this. </w:t>
      </w:r>
    </w:p>
    <w:p w14:paraId="78563EB3" w14:textId="1FB049CC" w:rsidR="00135EEE" w:rsidRDefault="00135EEE" w:rsidP="00432845">
      <w:pPr>
        <w:spacing w:after="0" w:line="240" w:lineRule="auto"/>
        <w:rPr>
          <w:rFonts w:cstheme="minorHAnsi"/>
          <w:color w:val="000000" w:themeColor="text1"/>
          <w:sz w:val="24"/>
          <w:szCs w:val="24"/>
        </w:rPr>
      </w:pPr>
    </w:p>
    <w:p w14:paraId="68CA1CB6" w14:textId="60EAA246" w:rsidR="00AF5B87" w:rsidRPr="002065C5" w:rsidRDefault="008651CC" w:rsidP="00FC5EE6">
      <w:pPr>
        <w:spacing w:after="0" w:line="240" w:lineRule="auto"/>
        <w:rPr>
          <w:rFonts w:cstheme="minorHAnsi"/>
          <w:color w:val="FF0000"/>
          <w:sz w:val="24"/>
          <w:szCs w:val="24"/>
        </w:rPr>
      </w:pPr>
      <w:r w:rsidRPr="008651CC">
        <w:rPr>
          <w:rFonts w:cstheme="minorHAnsi"/>
          <w:b/>
          <w:bCs/>
          <w:color w:val="000000" w:themeColor="text1"/>
          <w:sz w:val="24"/>
          <w:szCs w:val="24"/>
        </w:rPr>
        <w:t xml:space="preserve">Do we need to send you our Volunteer Policy, Health &amp; Safety </w:t>
      </w:r>
      <w:proofErr w:type="gramStart"/>
      <w:r w:rsidRPr="008651CC">
        <w:rPr>
          <w:rFonts w:cstheme="minorHAnsi"/>
          <w:b/>
          <w:bCs/>
          <w:color w:val="000000" w:themeColor="text1"/>
          <w:sz w:val="24"/>
          <w:szCs w:val="24"/>
        </w:rPr>
        <w:t>Policy</w:t>
      </w:r>
      <w:proofErr w:type="gramEnd"/>
      <w:r w:rsidRPr="008651CC">
        <w:rPr>
          <w:rFonts w:cstheme="minorHAnsi"/>
          <w:b/>
          <w:bCs/>
          <w:color w:val="000000" w:themeColor="text1"/>
          <w:sz w:val="24"/>
          <w:szCs w:val="24"/>
        </w:rPr>
        <w:t xml:space="preserve"> and any insurance documentation ahead of the event?</w:t>
      </w:r>
      <w:r>
        <w:rPr>
          <w:rFonts w:cstheme="minorHAnsi"/>
          <w:color w:val="000000" w:themeColor="text1"/>
          <w:sz w:val="24"/>
          <w:szCs w:val="24"/>
        </w:rPr>
        <w:br/>
      </w:r>
      <w:r w:rsidR="001A5948" w:rsidRPr="00EA204E">
        <w:rPr>
          <w:rFonts w:cstheme="minorHAnsi"/>
          <w:color w:val="000000" w:themeColor="text1"/>
          <w:sz w:val="24"/>
          <w:szCs w:val="24"/>
        </w:rPr>
        <w:t>For the majority of events you will not need to do this as the events</w:t>
      </w:r>
      <w:r w:rsidR="00EA204E" w:rsidRPr="00EA204E">
        <w:rPr>
          <w:rFonts w:cstheme="minorHAnsi"/>
          <w:color w:val="000000" w:themeColor="text1"/>
          <w:sz w:val="24"/>
          <w:szCs w:val="24"/>
        </w:rPr>
        <w:t xml:space="preserve"> </w:t>
      </w:r>
      <w:r w:rsidR="001A5948" w:rsidRPr="00EA204E">
        <w:rPr>
          <w:rFonts w:cstheme="minorHAnsi"/>
          <w:color w:val="000000" w:themeColor="text1"/>
          <w:sz w:val="24"/>
          <w:szCs w:val="24"/>
        </w:rPr>
        <w:t xml:space="preserve">will be involving students in some way so will therefore be covered by the SU or University policies. We will let you know if you need to send any other documentation, </w:t>
      </w:r>
      <w:r w:rsidR="00EA204E" w:rsidRPr="00EA204E">
        <w:rPr>
          <w:rFonts w:cstheme="minorHAnsi"/>
          <w:color w:val="000000" w:themeColor="text1"/>
          <w:sz w:val="24"/>
          <w:szCs w:val="24"/>
        </w:rPr>
        <w:t>dependent</w:t>
      </w:r>
      <w:r w:rsidR="001A5948" w:rsidRPr="00EA204E">
        <w:rPr>
          <w:rFonts w:cstheme="minorHAnsi"/>
          <w:color w:val="000000" w:themeColor="text1"/>
          <w:sz w:val="24"/>
          <w:szCs w:val="24"/>
        </w:rPr>
        <w:t xml:space="preserve"> on the event.</w:t>
      </w:r>
    </w:p>
    <w:p w14:paraId="242A1248" w14:textId="77777777" w:rsidR="001A5948" w:rsidRPr="00333F72" w:rsidRDefault="001A5948" w:rsidP="00FC5EE6">
      <w:pPr>
        <w:spacing w:after="0" w:line="240" w:lineRule="auto"/>
        <w:rPr>
          <w:rFonts w:cstheme="minorHAnsi"/>
          <w:b/>
          <w:bCs/>
          <w:color w:val="000000" w:themeColor="text1"/>
          <w:sz w:val="24"/>
          <w:szCs w:val="24"/>
        </w:rPr>
      </w:pPr>
    </w:p>
    <w:p w14:paraId="327F5BB2" w14:textId="5283D8A1" w:rsidR="00333F72" w:rsidRDefault="00AF5B87" w:rsidP="00333F72">
      <w:pPr>
        <w:pStyle w:val="xmsonormal"/>
        <w:rPr>
          <w:color w:val="000000" w:themeColor="text1"/>
          <w:sz w:val="24"/>
          <w:szCs w:val="24"/>
        </w:rPr>
      </w:pPr>
      <w:r w:rsidRPr="00333F72">
        <w:rPr>
          <w:rFonts w:cstheme="minorHAnsi"/>
          <w:b/>
          <w:bCs/>
          <w:color w:val="000000" w:themeColor="text1"/>
          <w:sz w:val="24"/>
          <w:szCs w:val="24"/>
        </w:rPr>
        <w:t>What are parking arrangements?</w:t>
      </w:r>
      <w:r w:rsidR="00FA62F0" w:rsidRPr="00333F72">
        <w:rPr>
          <w:rFonts w:cstheme="minorHAnsi"/>
          <w:b/>
          <w:bCs/>
          <w:color w:val="000000" w:themeColor="text1"/>
          <w:sz w:val="24"/>
          <w:szCs w:val="24"/>
        </w:rPr>
        <w:br/>
      </w:r>
      <w:r w:rsidR="00333F72" w:rsidRPr="00333F72">
        <w:rPr>
          <w:color w:val="000000" w:themeColor="text1"/>
          <w:sz w:val="24"/>
          <w:szCs w:val="24"/>
        </w:rPr>
        <w:t>There are 14 car parking spaces, plus 2 disabled spaces. Reception staff can print out visitors parking passes which must be displayed in the car windscreen. </w:t>
      </w:r>
    </w:p>
    <w:p w14:paraId="271A673D" w14:textId="3AF76554" w:rsidR="00432845" w:rsidRDefault="00432845" w:rsidP="00333F72">
      <w:pPr>
        <w:pStyle w:val="xmsonormal"/>
        <w:rPr>
          <w:color w:val="000000" w:themeColor="text1"/>
          <w:sz w:val="24"/>
          <w:szCs w:val="24"/>
        </w:rPr>
      </w:pPr>
    </w:p>
    <w:p w14:paraId="3FF71D02" w14:textId="2E321CD6" w:rsidR="00432845" w:rsidRPr="00432845" w:rsidRDefault="00432845" w:rsidP="00333F72">
      <w:pPr>
        <w:pStyle w:val="xmsonormal"/>
        <w:rPr>
          <w:b/>
          <w:bCs/>
          <w:color w:val="000000" w:themeColor="text1"/>
          <w:sz w:val="24"/>
          <w:szCs w:val="24"/>
        </w:rPr>
      </w:pPr>
      <w:r w:rsidRPr="00432845">
        <w:rPr>
          <w:b/>
          <w:bCs/>
          <w:color w:val="000000" w:themeColor="text1"/>
          <w:sz w:val="24"/>
          <w:szCs w:val="24"/>
        </w:rPr>
        <w:lastRenderedPageBreak/>
        <w:t>What accessibility is there on site?</w:t>
      </w:r>
    </w:p>
    <w:p w14:paraId="53891AE1" w14:textId="66A49FB0" w:rsidR="00432845" w:rsidRPr="00333F72" w:rsidRDefault="008F1A35" w:rsidP="00333F72">
      <w:pPr>
        <w:pStyle w:val="xmsonormal"/>
        <w:rPr>
          <w:color w:val="000000" w:themeColor="text1"/>
          <w:sz w:val="24"/>
          <w:szCs w:val="24"/>
        </w:rPr>
      </w:pPr>
      <w:r>
        <w:rPr>
          <w:color w:val="000000" w:themeColor="text1"/>
          <w:sz w:val="24"/>
          <w:szCs w:val="24"/>
        </w:rPr>
        <w:t xml:space="preserve">The site is fully accessible. </w:t>
      </w:r>
      <w:r w:rsidR="00432845">
        <w:rPr>
          <w:color w:val="000000" w:themeColor="text1"/>
          <w:sz w:val="24"/>
          <w:szCs w:val="24"/>
        </w:rPr>
        <w:t>The main building, boxing studio</w:t>
      </w:r>
      <w:r w:rsidR="00270ED4">
        <w:rPr>
          <w:color w:val="000000" w:themeColor="text1"/>
          <w:sz w:val="24"/>
          <w:szCs w:val="24"/>
        </w:rPr>
        <w:t xml:space="preserve">, </w:t>
      </w:r>
      <w:r w:rsidR="00432845">
        <w:rPr>
          <w:color w:val="000000" w:themeColor="text1"/>
          <w:sz w:val="24"/>
          <w:szCs w:val="24"/>
        </w:rPr>
        <w:t>store building</w:t>
      </w:r>
      <w:r w:rsidR="00270ED4">
        <w:rPr>
          <w:color w:val="000000" w:themeColor="text1"/>
          <w:sz w:val="24"/>
          <w:szCs w:val="24"/>
        </w:rPr>
        <w:t xml:space="preserve"> and scout hut are</w:t>
      </w:r>
      <w:r w:rsidR="00432845">
        <w:rPr>
          <w:color w:val="000000" w:themeColor="text1"/>
          <w:sz w:val="24"/>
          <w:szCs w:val="24"/>
        </w:rPr>
        <w:t xml:space="preserve"> on </w:t>
      </w:r>
      <w:r>
        <w:rPr>
          <w:color w:val="000000" w:themeColor="text1"/>
          <w:sz w:val="24"/>
          <w:szCs w:val="24"/>
        </w:rPr>
        <w:t xml:space="preserve">ground </w:t>
      </w:r>
      <w:r w:rsidR="00432845">
        <w:rPr>
          <w:color w:val="000000" w:themeColor="text1"/>
          <w:sz w:val="24"/>
          <w:szCs w:val="24"/>
        </w:rPr>
        <w:t xml:space="preserve">level and </w:t>
      </w:r>
      <w:r>
        <w:rPr>
          <w:color w:val="000000" w:themeColor="text1"/>
          <w:sz w:val="24"/>
          <w:szCs w:val="24"/>
        </w:rPr>
        <w:t>accessible to wheelchair users via</w:t>
      </w:r>
      <w:r w:rsidR="00432845">
        <w:rPr>
          <w:color w:val="000000" w:themeColor="text1"/>
          <w:sz w:val="24"/>
          <w:szCs w:val="24"/>
        </w:rPr>
        <w:t xml:space="preserve"> ramps. The dance and yoga studio </w:t>
      </w:r>
      <w:r w:rsidR="00624E04">
        <w:rPr>
          <w:color w:val="000000" w:themeColor="text1"/>
          <w:sz w:val="24"/>
          <w:szCs w:val="24"/>
        </w:rPr>
        <w:t>are</w:t>
      </w:r>
      <w:r w:rsidR="00432845">
        <w:rPr>
          <w:color w:val="000000" w:themeColor="text1"/>
          <w:sz w:val="24"/>
          <w:szCs w:val="24"/>
        </w:rPr>
        <w:t xml:space="preserve"> accessible by stairs or a lift.</w:t>
      </w:r>
    </w:p>
    <w:p w14:paraId="670FC362" w14:textId="55FC5120" w:rsidR="00F93BB9" w:rsidRDefault="00457881" w:rsidP="006B04B4">
      <w:pPr>
        <w:spacing w:after="0" w:line="240" w:lineRule="auto"/>
        <w:rPr>
          <w:rFonts w:cstheme="minorHAnsi"/>
          <w:color w:val="000000" w:themeColor="text1"/>
          <w:sz w:val="24"/>
          <w:szCs w:val="24"/>
        </w:rPr>
      </w:pPr>
      <w:r w:rsidRPr="00333F72">
        <w:rPr>
          <w:rFonts w:cstheme="minorHAnsi"/>
          <w:b/>
          <w:bCs/>
          <w:color w:val="000000" w:themeColor="text1"/>
          <w:sz w:val="24"/>
          <w:szCs w:val="24"/>
        </w:rPr>
        <w:br/>
        <w:t>Can we invite members of the public to our events</w:t>
      </w:r>
      <w:r w:rsidR="00AF5B87" w:rsidRPr="00333F72">
        <w:rPr>
          <w:rFonts w:cstheme="minorHAnsi"/>
          <w:b/>
          <w:bCs/>
          <w:color w:val="000000" w:themeColor="text1"/>
          <w:sz w:val="24"/>
          <w:szCs w:val="24"/>
        </w:rPr>
        <w:t>?</w:t>
      </w:r>
      <w:r w:rsidR="00AF5B87" w:rsidRPr="00333F72">
        <w:rPr>
          <w:rFonts w:cstheme="minorHAnsi"/>
          <w:b/>
          <w:bCs/>
          <w:color w:val="000000" w:themeColor="text1"/>
          <w:sz w:val="24"/>
          <w:szCs w:val="24"/>
        </w:rPr>
        <w:br/>
      </w:r>
      <w:r w:rsidR="00333F72">
        <w:rPr>
          <w:rFonts w:cstheme="minorHAnsi"/>
          <w:color w:val="000000" w:themeColor="text1"/>
          <w:sz w:val="24"/>
          <w:szCs w:val="24"/>
        </w:rPr>
        <w:t>Yes i</w:t>
      </w:r>
      <w:r w:rsidR="00AF5B87" w:rsidRPr="00333F72">
        <w:rPr>
          <w:rFonts w:cstheme="minorHAnsi"/>
          <w:color w:val="000000" w:themeColor="text1"/>
          <w:sz w:val="24"/>
          <w:szCs w:val="24"/>
        </w:rPr>
        <w:t>f there is a group of</w:t>
      </w:r>
      <w:r w:rsidR="00333F72">
        <w:rPr>
          <w:rFonts w:cstheme="minorHAnsi"/>
          <w:color w:val="000000" w:themeColor="text1"/>
          <w:sz w:val="24"/>
          <w:szCs w:val="24"/>
        </w:rPr>
        <w:t xml:space="preserve"> named,</w:t>
      </w:r>
      <w:r w:rsidR="00AF5B87" w:rsidRPr="00333F72">
        <w:rPr>
          <w:rFonts w:cstheme="minorHAnsi"/>
          <w:color w:val="000000" w:themeColor="text1"/>
          <w:sz w:val="24"/>
          <w:szCs w:val="24"/>
        </w:rPr>
        <w:t xml:space="preserve"> invited people to be there with the student volunteers</w:t>
      </w:r>
      <w:r w:rsidR="00333F72">
        <w:rPr>
          <w:rFonts w:cstheme="minorHAnsi"/>
          <w:color w:val="000000" w:themeColor="text1"/>
          <w:sz w:val="24"/>
          <w:szCs w:val="24"/>
        </w:rPr>
        <w:t xml:space="preserve">. </w:t>
      </w:r>
      <w:r w:rsidR="00AF5B87" w:rsidRPr="00333F72">
        <w:rPr>
          <w:rFonts w:cstheme="minorHAnsi"/>
          <w:color w:val="000000" w:themeColor="text1"/>
          <w:sz w:val="24"/>
          <w:szCs w:val="24"/>
        </w:rPr>
        <w:t xml:space="preserve"> </w:t>
      </w:r>
      <w:r w:rsidR="00333F72">
        <w:rPr>
          <w:rFonts w:cstheme="minorHAnsi"/>
          <w:color w:val="000000" w:themeColor="text1"/>
          <w:sz w:val="24"/>
          <w:szCs w:val="24"/>
        </w:rPr>
        <w:t>General</w:t>
      </w:r>
      <w:r w:rsidR="00AF5B87" w:rsidRPr="00333F72">
        <w:rPr>
          <w:rFonts w:cstheme="minorHAnsi"/>
          <w:color w:val="000000" w:themeColor="text1"/>
          <w:sz w:val="24"/>
          <w:szCs w:val="24"/>
        </w:rPr>
        <w:t xml:space="preserve"> ‘open to the public’ event</w:t>
      </w:r>
      <w:r w:rsidR="00333F72">
        <w:rPr>
          <w:rFonts w:cstheme="minorHAnsi"/>
          <w:color w:val="000000" w:themeColor="text1"/>
          <w:sz w:val="24"/>
          <w:szCs w:val="24"/>
        </w:rPr>
        <w:t>s are not allowed.</w:t>
      </w:r>
    </w:p>
    <w:p w14:paraId="4BB886DD" w14:textId="4BDF4F05" w:rsidR="00457881" w:rsidRPr="00333F72" w:rsidRDefault="00AF5B87" w:rsidP="006B04B4">
      <w:pPr>
        <w:spacing w:after="0" w:line="240" w:lineRule="auto"/>
        <w:rPr>
          <w:rFonts w:cstheme="minorHAnsi"/>
          <w:color w:val="000000" w:themeColor="text1"/>
          <w:sz w:val="24"/>
          <w:szCs w:val="24"/>
        </w:rPr>
      </w:pPr>
      <w:r w:rsidRPr="00333F72">
        <w:rPr>
          <w:rFonts w:cstheme="minorHAnsi"/>
          <w:color w:val="000000" w:themeColor="text1"/>
          <w:sz w:val="24"/>
          <w:szCs w:val="24"/>
        </w:rPr>
        <w:br/>
      </w:r>
      <w:r w:rsidRPr="00333F72">
        <w:rPr>
          <w:rFonts w:cstheme="minorHAnsi"/>
          <w:b/>
          <w:bCs/>
          <w:color w:val="000000" w:themeColor="text1"/>
          <w:sz w:val="24"/>
          <w:szCs w:val="24"/>
        </w:rPr>
        <w:t xml:space="preserve">Can we bring alcohol onto the premises? </w:t>
      </w:r>
      <w:r w:rsidRPr="00333F72">
        <w:rPr>
          <w:rFonts w:cstheme="minorHAnsi"/>
          <w:color w:val="000000" w:themeColor="text1"/>
          <w:sz w:val="24"/>
          <w:szCs w:val="24"/>
        </w:rPr>
        <w:br/>
      </w:r>
      <w:r w:rsidR="003D34CD" w:rsidRPr="008F1A35">
        <w:rPr>
          <w:rFonts w:cstheme="minorHAnsi"/>
          <w:sz w:val="24"/>
          <w:szCs w:val="24"/>
        </w:rPr>
        <w:t>Dartmouth is an alcohol</w:t>
      </w:r>
      <w:r w:rsidR="008F1A35" w:rsidRPr="008F1A35">
        <w:rPr>
          <w:rFonts w:cstheme="minorHAnsi"/>
          <w:sz w:val="24"/>
          <w:szCs w:val="24"/>
        </w:rPr>
        <w:t>-</w:t>
      </w:r>
      <w:r w:rsidR="003D34CD" w:rsidRPr="008F1A35">
        <w:rPr>
          <w:rFonts w:cstheme="minorHAnsi"/>
          <w:sz w:val="24"/>
          <w:szCs w:val="24"/>
        </w:rPr>
        <w:t>free site</w:t>
      </w:r>
      <w:r w:rsidR="008F1A35" w:rsidRPr="008F1A35">
        <w:rPr>
          <w:rFonts w:cstheme="minorHAnsi"/>
          <w:sz w:val="24"/>
          <w:szCs w:val="24"/>
        </w:rPr>
        <w:t>. However, if</w:t>
      </w:r>
      <w:r w:rsidR="003D34CD" w:rsidRPr="008F1A35">
        <w:rPr>
          <w:rFonts w:cstheme="minorHAnsi"/>
          <w:sz w:val="24"/>
          <w:szCs w:val="24"/>
        </w:rPr>
        <w:t xml:space="preserve"> an event has a small amount of alcohol </w:t>
      </w:r>
      <w:r w:rsidR="008F1A35" w:rsidRPr="008F1A35">
        <w:rPr>
          <w:rFonts w:cstheme="minorHAnsi"/>
          <w:sz w:val="24"/>
          <w:szCs w:val="24"/>
        </w:rPr>
        <w:t xml:space="preserve">present </w:t>
      </w:r>
      <w:r w:rsidR="003D34CD" w:rsidRPr="008F1A35">
        <w:rPr>
          <w:rFonts w:cstheme="minorHAnsi"/>
          <w:sz w:val="24"/>
          <w:szCs w:val="24"/>
        </w:rPr>
        <w:t>(</w:t>
      </w:r>
      <w:proofErr w:type="gramStart"/>
      <w:r w:rsidR="003D34CD" w:rsidRPr="008F1A35">
        <w:rPr>
          <w:rFonts w:cstheme="minorHAnsi"/>
          <w:sz w:val="24"/>
          <w:szCs w:val="24"/>
        </w:rPr>
        <w:t>i.e</w:t>
      </w:r>
      <w:r w:rsidR="008F1A35" w:rsidRPr="008F1A35">
        <w:rPr>
          <w:rFonts w:cstheme="minorHAnsi"/>
          <w:sz w:val="24"/>
          <w:szCs w:val="24"/>
        </w:rPr>
        <w:t>.</w:t>
      </w:r>
      <w:proofErr w:type="gramEnd"/>
      <w:r w:rsidR="008F1A35" w:rsidRPr="008F1A35">
        <w:rPr>
          <w:rFonts w:cstheme="minorHAnsi"/>
          <w:sz w:val="24"/>
          <w:szCs w:val="24"/>
        </w:rPr>
        <w:t xml:space="preserve"> a</w:t>
      </w:r>
      <w:r w:rsidR="003D34CD" w:rsidRPr="008F1A35">
        <w:rPr>
          <w:rFonts w:cstheme="minorHAnsi"/>
          <w:sz w:val="24"/>
          <w:szCs w:val="24"/>
        </w:rPr>
        <w:t xml:space="preserve"> small glass of prosecco on entry)</w:t>
      </w:r>
      <w:r w:rsidR="00EA204E">
        <w:rPr>
          <w:rFonts w:cstheme="minorHAnsi"/>
          <w:sz w:val="24"/>
          <w:szCs w:val="24"/>
        </w:rPr>
        <w:t>,</w:t>
      </w:r>
      <w:r w:rsidR="003D34CD" w:rsidRPr="008F1A35">
        <w:rPr>
          <w:rFonts w:cstheme="minorHAnsi"/>
          <w:sz w:val="24"/>
          <w:szCs w:val="24"/>
        </w:rPr>
        <w:t xml:space="preserve"> </w:t>
      </w:r>
      <w:r w:rsidR="003A0350">
        <w:rPr>
          <w:rFonts w:cstheme="minorHAnsi"/>
          <w:sz w:val="24"/>
          <w:szCs w:val="24"/>
        </w:rPr>
        <w:t xml:space="preserve">it may be permitted on a case by case basis. </w:t>
      </w:r>
      <w:r w:rsidRPr="002065C5">
        <w:rPr>
          <w:rFonts w:cstheme="minorHAnsi"/>
          <w:color w:val="FF0000"/>
          <w:sz w:val="24"/>
          <w:szCs w:val="24"/>
        </w:rPr>
        <w:br/>
      </w:r>
    </w:p>
    <w:p w14:paraId="3B98EF0B" w14:textId="53C6AE4D" w:rsidR="00624E04" w:rsidRDefault="00457881" w:rsidP="006B04B4">
      <w:pPr>
        <w:spacing w:after="0" w:line="240" w:lineRule="auto"/>
        <w:rPr>
          <w:rFonts w:cstheme="minorHAnsi"/>
          <w:color w:val="000000" w:themeColor="text1"/>
          <w:sz w:val="24"/>
          <w:szCs w:val="24"/>
        </w:rPr>
      </w:pPr>
      <w:r w:rsidRPr="00333F72">
        <w:rPr>
          <w:rFonts w:cstheme="minorHAnsi"/>
          <w:b/>
          <w:bCs/>
          <w:color w:val="000000" w:themeColor="text1"/>
          <w:sz w:val="24"/>
          <w:szCs w:val="24"/>
        </w:rPr>
        <w:t>Can we use the space for hot desking?</w:t>
      </w:r>
      <w:r w:rsidRPr="00333F72">
        <w:rPr>
          <w:rFonts w:cstheme="minorHAnsi"/>
          <w:color w:val="000000" w:themeColor="text1"/>
          <w:sz w:val="24"/>
          <w:szCs w:val="24"/>
        </w:rPr>
        <w:t xml:space="preserve"> </w:t>
      </w:r>
      <w:r w:rsidR="00FA62F0" w:rsidRPr="00333F72">
        <w:rPr>
          <w:rFonts w:cstheme="minorHAnsi"/>
          <w:color w:val="000000" w:themeColor="text1"/>
          <w:sz w:val="24"/>
          <w:szCs w:val="24"/>
        </w:rPr>
        <w:br/>
      </w:r>
      <w:r w:rsidR="00002C0B">
        <w:rPr>
          <w:rFonts w:cstheme="minorHAnsi"/>
          <w:color w:val="000000" w:themeColor="text1"/>
          <w:sz w:val="24"/>
          <w:szCs w:val="24"/>
        </w:rPr>
        <w:t>There are some hot desk</w:t>
      </w:r>
      <w:r w:rsidR="00964EF7">
        <w:rPr>
          <w:rFonts w:cstheme="minorHAnsi"/>
          <w:color w:val="000000" w:themeColor="text1"/>
          <w:sz w:val="24"/>
          <w:szCs w:val="24"/>
        </w:rPr>
        <w:t>s</w:t>
      </w:r>
      <w:r w:rsidR="00002C0B">
        <w:rPr>
          <w:rFonts w:cstheme="minorHAnsi"/>
          <w:color w:val="000000" w:themeColor="text1"/>
          <w:sz w:val="24"/>
          <w:szCs w:val="24"/>
        </w:rPr>
        <w:t xml:space="preserve"> available which can be used on the same day as any events you are running. </w:t>
      </w:r>
      <w:r w:rsidR="00964EF7">
        <w:rPr>
          <w:rFonts w:cstheme="minorHAnsi"/>
          <w:color w:val="000000" w:themeColor="text1"/>
          <w:sz w:val="24"/>
          <w:szCs w:val="24"/>
        </w:rPr>
        <w:t>Please r</w:t>
      </w:r>
      <w:r w:rsidR="00293BD0">
        <w:rPr>
          <w:rFonts w:cstheme="minorHAnsi"/>
          <w:color w:val="000000" w:themeColor="text1"/>
          <w:sz w:val="24"/>
          <w:szCs w:val="24"/>
        </w:rPr>
        <w:t>equest this when planning your event so a desk can be reserved.</w:t>
      </w:r>
    </w:p>
    <w:p w14:paraId="1861E97B" w14:textId="77777777" w:rsidR="00624E04" w:rsidRPr="00333F72" w:rsidRDefault="00624E04" w:rsidP="006B04B4">
      <w:pPr>
        <w:spacing w:after="0" w:line="240" w:lineRule="auto"/>
        <w:rPr>
          <w:rFonts w:cstheme="minorHAnsi"/>
          <w:color w:val="000000" w:themeColor="text1"/>
          <w:sz w:val="24"/>
          <w:szCs w:val="24"/>
        </w:rPr>
      </w:pPr>
    </w:p>
    <w:p w14:paraId="4BC22DAE" w14:textId="77777777" w:rsidR="006B04B4" w:rsidRPr="00333F72" w:rsidRDefault="00457881" w:rsidP="006B04B4">
      <w:pPr>
        <w:spacing w:after="0" w:line="240" w:lineRule="auto"/>
        <w:rPr>
          <w:rFonts w:cstheme="minorHAnsi"/>
          <w:b/>
          <w:bCs/>
          <w:color w:val="000000" w:themeColor="text1"/>
          <w:sz w:val="24"/>
          <w:szCs w:val="24"/>
        </w:rPr>
      </w:pPr>
      <w:r w:rsidRPr="00333F72">
        <w:rPr>
          <w:rFonts w:cstheme="minorHAnsi"/>
          <w:b/>
          <w:bCs/>
          <w:color w:val="000000" w:themeColor="text1"/>
          <w:sz w:val="24"/>
          <w:szCs w:val="24"/>
        </w:rPr>
        <w:t xml:space="preserve">Can activities continue in the holidays without students? </w:t>
      </w:r>
    </w:p>
    <w:p w14:paraId="0DBF1E6D" w14:textId="7342E60B" w:rsidR="00457881" w:rsidRPr="00F81C9D" w:rsidRDefault="00902A26" w:rsidP="00FC5EE6">
      <w:pPr>
        <w:spacing w:after="0" w:line="240" w:lineRule="auto"/>
        <w:rPr>
          <w:rFonts w:cstheme="minorHAnsi"/>
          <w:color w:val="000000" w:themeColor="text1"/>
          <w:sz w:val="24"/>
          <w:szCs w:val="24"/>
        </w:rPr>
      </w:pPr>
      <w:r w:rsidRPr="00333F72">
        <w:rPr>
          <w:rFonts w:cstheme="minorHAnsi"/>
          <w:noProof/>
          <w:sz w:val="24"/>
          <w:szCs w:val="24"/>
        </w:rPr>
        <w:drawing>
          <wp:anchor distT="0" distB="0" distL="114300" distR="114300" simplePos="0" relativeHeight="251660288" behindDoc="1" locked="0" layoutInCell="1" allowOverlap="1" wp14:anchorId="5C48AC0F" wp14:editId="4F41C64E">
            <wp:simplePos x="0" y="0"/>
            <wp:positionH relativeFrom="margin">
              <wp:align>center</wp:align>
            </wp:positionH>
            <wp:positionV relativeFrom="paragraph">
              <wp:posOffset>683260</wp:posOffset>
            </wp:positionV>
            <wp:extent cx="4414345" cy="1333694"/>
            <wp:effectExtent l="0" t="0" r="5715" b="0"/>
            <wp:wrapTight wrapText="bothSides">
              <wp:wrapPolygon edited="0">
                <wp:start x="0" y="0"/>
                <wp:lineTo x="0" y="21291"/>
                <wp:lineTo x="21535" y="21291"/>
                <wp:lineTo x="21535" y="0"/>
                <wp:lineTo x="0" y="0"/>
              </wp:wrapPolygon>
            </wp:wrapTight>
            <wp:docPr id="1" name="Picture 1" descr="A picture containing text, indoor, decorated,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decorated, colorfu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4345" cy="1333694"/>
                    </a:xfrm>
                    <a:prstGeom prst="rect">
                      <a:avLst/>
                    </a:prstGeom>
                  </pic:spPr>
                </pic:pic>
              </a:graphicData>
            </a:graphic>
          </wp:anchor>
        </w:drawing>
      </w:r>
      <w:r w:rsidR="00457881" w:rsidRPr="00333F72">
        <w:rPr>
          <w:rFonts w:cstheme="minorHAnsi"/>
          <w:color w:val="000000" w:themeColor="text1"/>
          <w:sz w:val="24"/>
          <w:szCs w:val="24"/>
        </w:rPr>
        <w:t>Yes, if it</w:t>
      </w:r>
      <w:r w:rsidR="00F42D2D" w:rsidRPr="00333F72">
        <w:rPr>
          <w:rFonts w:cstheme="minorHAnsi"/>
          <w:color w:val="000000" w:themeColor="text1"/>
          <w:sz w:val="24"/>
          <w:szCs w:val="24"/>
        </w:rPr>
        <w:t>’</w:t>
      </w:r>
      <w:r w:rsidR="00457881" w:rsidRPr="00333F72">
        <w:rPr>
          <w:rFonts w:cstheme="minorHAnsi"/>
          <w:color w:val="000000" w:themeColor="text1"/>
          <w:sz w:val="24"/>
          <w:szCs w:val="24"/>
        </w:rPr>
        <w:t xml:space="preserve">s part of an established set of events. It may be that some students are able to help in the holidays as many </w:t>
      </w:r>
      <w:proofErr w:type="gramStart"/>
      <w:r w:rsidR="00457881" w:rsidRPr="00333F72">
        <w:rPr>
          <w:rFonts w:cstheme="minorHAnsi"/>
          <w:color w:val="000000" w:themeColor="text1"/>
          <w:sz w:val="24"/>
          <w:szCs w:val="24"/>
        </w:rPr>
        <w:t>stay</w:t>
      </w:r>
      <w:proofErr w:type="gramEnd"/>
      <w:r w:rsidR="00457881" w:rsidRPr="00333F72">
        <w:rPr>
          <w:rFonts w:cstheme="minorHAnsi"/>
          <w:color w:val="000000" w:themeColor="text1"/>
          <w:sz w:val="24"/>
          <w:szCs w:val="24"/>
        </w:rPr>
        <w:t xml:space="preserve"> </w:t>
      </w:r>
      <w:r w:rsidR="009E1BFB">
        <w:rPr>
          <w:rFonts w:cstheme="minorHAnsi"/>
          <w:color w:val="000000" w:themeColor="text1"/>
          <w:sz w:val="24"/>
          <w:szCs w:val="24"/>
        </w:rPr>
        <w:t>in</w:t>
      </w:r>
      <w:r w:rsidR="00457881" w:rsidRPr="00333F72">
        <w:rPr>
          <w:rFonts w:cstheme="minorHAnsi"/>
          <w:color w:val="000000" w:themeColor="text1"/>
          <w:sz w:val="24"/>
          <w:szCs w:val="24"/>
        </w:rPr>
        <w:t xml:space="preserve"> Bath</w:t>
      </w:r>
      <w:r w:rsidR="009E1BFB">
        <w:rPr>
          <w:rFonts w:cstheme="minorHAnsi"/>
          <w:color w:val="000000" w:themeColor="text1"/>
          <w:sz w:val="24"/>
          <w:szCs w:val="24"/>
        </w:rPr>
        <w:t xml:space="preserve"> outside term time</w:t>
      </w:r>
      <w:r w:rsidR="00457881" w:rsidRPr="00333F72">
        <w:rPr>
          <w:rFonts w:cstheme="minorHAnsi"/>
          <w:color w:val="000000" w:themeColor="text1"/>
          <w:sz w:val="24"/>
          <w:szCs w:val="24"/>
        </w:rPr>
        <w:t xml:space="preserve">. </w:t>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2711F6">
        <w:rPr>
          <w:rFonts w:cstheme="minorHAnsi"/>
          <w:color w:val="000000" w:themeColor="text1"/>
          <w:sz w:val="24"/>
          <w:szCs w:val="24"/>
        </w:rPr>
        <w:br/>
      </w:r>
      <w:r w:rsidR="00F93BB9">
        <w:rPr>
          <w:rFonts w:cstheme="minorHAnsi"/>
          <w:color w:val="000000" w:themeColor="text1"/>
          <w:sz w:val="24"/>
          <w:szCs w:val="24"/>
        </w:rPr>
        <w:br/>
      </w:r>
      <w:r w:rsidR="00F81C9D">
        <w:rPr>
          <w:rFonts w:cstheme="minorHAnsi"/>
          <w:color w:val="000000" w:themeColor="text1"/>
          <w:sz w:val="24"/>
          <w:szCs w:val="24"/>
        </w:rPr>
        <w:br/>
      </w:r>
    </w:p>
    <w:p w14:paraId="46A763D0" w14:textId="566EC9DC" w:rsidR="00C91807" w:rsidRPr="00333F72" w:rsidRDefault="00C91807" w:rsidP="00FC5EE6">
      <w:pPr>
        <w:spacing w:after="0" w:line="240" w:lineRule="auto"/>
        <w:rPr>
          <w:rFonts w:cstheme="minorHAnsi"/>
          <w:sz w:val="24"/>
          <w:szCs w:val="24"/>
        </w:rPr>
      </w:pPr>
      <w:r w:rsidRPr="00333F72">
        <w:rPr>
          <w:rFonts w:cstheme="minorHAnsi"/>
          <w:sz w:val="24"/>
          <w:szCs w:val="24"/>
        </w:rPr>
        <w:br/>
      </w:r>
      <w:r w:rsidRPr="00333F72">
        <w:rPr>
          <w:rFonts w:cstheme="minorHAnsi"/>
          <w:sz w:val="24"/>
          <w:szCs w:val="24"/>
        </w:rPr>
        <w:br/>
      </w:r>
    </w:p>
    <w:p w14:paraId="6D111073" w14:textId="4426120B" w:rsidR="00C91807" w:rsidRPr="00333F72" w:rsidRDefault="00C91807" w:rsidP="00FC5EE6">
      <w:pPr>
        <w:spacing w:after="0" w:line="240" w:lineRule="auto"/>
        <w:rPr>
          <w:rFonts w:cstheme="minorHAnsi"/>
          <w:sz w:val="24"/>
          <w:szCs w:val="24"/>
        </w:rPr>
      </w:pPr>
    </w:p>
    <w:p w14:paraId="77CC4D54" w14:textId="75A79276" w:rsidR="00C91807" w:rsidRDefault="00C91807" w:rsidP="00FC5EE6">
      <w:pPr>
        <w:spacing w:after="0" w:line="240" w:lineRule="auto"/>
        <w:rPr>
          <w:rFonts w:cstheme="minorHAnsi"/>
          <w:sz w:val="24"/>
          <w:szCs w:val="24"/>
        </w:rPr>
      </w:pPr>
    </w:p>
    <w:p w14:paraId="490FCDAA" w14:textId="2FA9BBDD" w:rsidR="00C57193" w:rsidRDefault="00C57193" w:rsidP="00FC5EE6">
      <w:pPr>
        <w:spacing w:after="0" w:line="240" w:lineRule="auto"/>
        <w:rPr>
          <w:rFonts w:cstheme="minorHAnsi"/>
          <w:sz w:val="24"/>
          <w:szCs w:val="24"/>
        </w:rPr>
      </w:pPr>
    </w:p>
    <w:p w14:paraId="25CC1C9B" w14:textId="22722E2B" w:rsidR="00C57193" w:rsidRDefault="00C57193" w:rsidP="00FC5EE6">
      <w:pPr>
        <w:spacing w:after="0" w:line="240" w:lineRule="auto"/>
        <w:rPr>
          <w:rFonts w:cstheme="minorHAnsi"/>
          <w:sz w:val="24"/>
          <w:szCs w:val="24"/>
        </w:rPr>
      </w:pPr>
    </w:p>
    <w:p w14:paraId="1161E285" w14:textId="59327757" w:rsidR="00C57193" w:rsidRDefault="00C57193" w:rsidP="00FC5EE6">
      <w:pPr>
        <w:spacing w:after="0" w:line="240" w:lineRule="auto"/>
        <w:rPr>
          <w:rFonts w:cstheme="minorHAnsi"/>
          <w:sz w:val="24"/>
          <w:szCs w:val="24"/>
        </w:rPr>
      </w:pPr>
    </w:p>
    <w:p w14:paraId="0C108523" w14:textId="4470D81C" w:rsidR="00C57193" w:rsidRPr="00564EC3" w:rsidRDefault="00564EC3" w:rsidP="00902A26">
      <w:pPr>
        <w:spacing w:after="0" w:line="240" w:lineRule="auto"/>
        <w:rPr>
          <w:rFonts w:cstheme="minorHAnsi"/>
          <w:sz w:val="24"/>
          <w:szCs w:val="24"/>
        </w:rPr>
      </w:pPr>
      <w:r w:rsidRPr="00490953">
        <w:rPr>
          <w:b/>
          <w:bCs/>
          <w:color w:val="000000"/>
          <w:sz w:val="32"/>
          <w:szCs w:val="32"/>
        </w:rPr>
        <w:lastRenderedPageBreak/>
        <w:t>CHECKLIST</w:t>
      </w:r>
      <w:r w:rsidR="00490953">
        <w:rPr>
          <w:b/>
          <w:bCs/>
          <w:color w:val="000000"/>
          <w:sz w:val="28"/>
          <w:szCs w:val="28"/>
        </w:rPr>
        <w:br/>
      </w:r>
    </w:p>
    <w:p w14:paraId="3F44CCEB" w14:textId="112A84CB" w:rsidR="00564EC3" w:rsidRPr="00850331" w:rsidRDefault="00C57193" w:rsidP="00902A26">
      <w:pPr>
        <w:spacing w:after="0" w:line="240" w:lineRule="auto"/>
        <w:rPr>
          <w:color w:val="000000" w:themeColor="text1"/>
        </w:rPr>
      </w:pPr>
      <w:r w:rsidRPr="00850331">
        <w:rPr>
          <w:rFonts w:cstheme="minorHAnsi"/>
          <w:color w:val="000000" w:themeColor="text1"/>
        </w:rPr>
        <w:t>All booked? Here’s what you need to know ahead of the date, and on the day</w:t>
      </w:r>
      <w:r w:rsidR="00564EC3" w:rsidRPr="00850331">
        <w:rPr>
          <w:rFonts w:cstheme="minorHAnsi"/>
          <w:color w:val="000000" w:themeColor="text1"/>
        </w:rPr>
        <w:t>.</w:t>
      </w:r>
    </w:p>
    <w:p w14:paraId="4D762830" w14:textId="2F862157" w:rsidR="00564EC3" w:rsidRPr="00850331" w:rsidRDefault="00564EC3" w:rsidP="00902A26">
      <w:pPr>
        <w:spacing w:after="0" w:line="240" w:lineRule="auto"/>
        <w:rPr>
          <w:color w:val="000000" w:themeColor="text1"/>
        </w:rPr>
      </w:pPr>
      <w:r w:rsidRPr="00850331">
        <w:rPr>
          <w:b/>
          <w:bCs/>
          <w:color w:val="000000" w:themeColor="text1"/>
        </w:rPr>
        <w:br/>
        <w:t>For the charity/organisation session host:</w:t>
      </w:r>
      <w:r w:rsidRPr="00850331">
        <w:rPr>
          <w:color w:val="000000" w:themeColor="text1"/>
        </w:rPr>
        <w:br/>
        <w:t>- A Risk Assessment must be in place before the event can go ahead. The Volunteer Team will work with you to create this.</w:t>
      </w:r>
      <w:r w:rsidRPr="00850331">
        <w:rPr>
          <w:color w:val="000000" w:themeColor="text1"/>
        </w:rPr>
        <w:br/>
        <w:t xml:space="preserve">- There must be a named person from </w:t>
      </w:r>
      <w:r w:rsidR="00902A26" w:rsidRPr="00850331">
        <w:rPr>
          <w:color w:val="000000" w:themeColor="text1"/>
        </w:rPr>
        <w:t xml:space="preserve">the organisation </w:t>
      </w:r>
      <w:r w:rsidRPr="00850331">
        <w:rPr>
          <w:color w:val="000000" w:themeColor="text1"/>
          <w:lang w:eastAsia="en-GB"/>
        </w:rPr>
        <w:t>who will attend the booking as the main contact for that booking.</w:t>
      </w:r>
      <w:r w:rsidRPr="00850331">
        <w:rPr>
          <w:color w:val="000000" w:themeColor="text1"/>
          <w:lang w:eastAsia="en-GB"/>
        </w:rPr>
        <w:br/>
        <w:t>- On arrival the main contact should go to the main entrance of Dartmouth Avenue to register group arrival with a staff member</w:t>
      </w:r>
      <w:r w:rsidR="00902A26" w:rsidRPr="00850331">
        <w:rPr>
          <w:color w:val="000000" w:themeColor="text1"/>
          <w:lang w:eastAsia="en-GB"/>
        </w:rPr>
        <w:t>.</w:t>
      </w:r>
      <w:r w:rsidR="00902A26" w:rsidRPr="00850331">
        <w:rPr>
          <w:color w:val="000000" w:themeColor="text1"/>
          <w:lang w:eastAsia="en-GB"/>
        </w:rPr>
        <w:br/>
      </w:r>
      <w:r w:rsidR="00902A26" w:rsidRPr="00850331">
        <w:rPr>
          <w:color w:val="000000" w:themeColor="text1"/>
        </w:rPr>
        <w:t xml:space="preserve">- </w:t>
      </w:r>
      <w:r w:rsidR="007A7A8F">
        <w:rPr>
          <w:color w:val="000000" w:themeColor="text1"/>
        </w:rPr>
        <w:t>Most kitchen areas have</w:t>
      </w:r>
      <w:r w:rsidR="00902A26" w:rsidRPr="00850331">
        <w:rPr>
          <w:color w:val="000000" w:themeColor="text1"/>
        </w:rPr>
        <w:t xml:space="preserve"> a kettle </w:t>
      </w:r>
      <w:r w:rsidR="007A7A8F">
        <w:rPr>
          <w:color w:val="000000" w:themeColor="text1"/>
        </w:rPr>
        <w:t>or</w:t>
      </w:r>
      <w:r w:rsidR="00902A26" w:rsidRPr="00850331">
        <w:rPr>
          <w:color w:val="000000" w:themeColor="text1"/>
        </w:rPr>
        <w:t xml:space="preserve"> instant hot water machine</w:t>
      </w:r>
      <w:r w:rsidR="007A7A8F">
        <w:rPr>
          <w:color w:val="000000" w:themeColor="text1"/>
        </w:rPr>
        <w:t>s</w:t>
      </w:r>
      <w:r w:rsidR="00902A26" w:rsidRPr="00850331">
        <w:rPr>
          <w:color w:val="000000" w:themeColor="text1"/>
        </w:rPr>
        <w:t xml:space="preserve"> for teas and coffees. There is a small selection of mugs, plates, and bowls and cutlery - enough to cater for about 15 people at any one time. There is also washing up liquid, dish cloths and disposable blue towel.</w:t>
      </w:r>
      <w:r w:rsidR="007A7A8F">
        <w:rPr>
          <w:color w:val="000000" w:themeColor="text1"/>
        </w:rPr>
        <w:t xml:space="preserve"> Please ask at Reception for these items if they are not already in your space.</w:t>
      </w:r>
      <w:r w:rsidRPr="00850331">
        <w:rPr>
          <w:color w:val="000000" w:themeColor="text1"/>
          <w:lang w:eastAsia="en-GB"/>
        </w:rPr>
        <w:br/>
        <w:t xml:space="preserve">- Cleaning equipment will be available in each room for the group to clean all SU equipment, </w:t>
      </w:r>
      <w:proofErr w:type="gramStart"/>
      <w:r w:rsidRPr="00850331">
        <w:rPr>
          <w:color w:val="000000" w:themeColor="text1"/>
          <w:lang w:eastAsia="en-GB"/>
        </w:rPr>
        <w:t>tables</w:t>
      </w:r>
      <w:proofErr w:type="gramEnd"/>
      <w:r w:rsidR="00902A26" w:rsidRPr="00850331">
        <w:rPr>
          <w:color w:val="000000" w:themeColor="text1"/>
          <w:lang w:eastAsia="en-GB"/>
        </w:rPr>
        <w:t xml:space="preserve"> and </w:t>
      </w:r>
      <w:r w:rsidRPr="00850331">
        <w:rPr>
          <w:color w:val="000000" w:themeColor="text1"/>
          <w:lang w:eastAsia="en-GB"/>
        </w:rPr>
        <w:t>chairs before and after use</w:t>
      </w:r>
      <w:r w:rsidR="00902A26" w:rsidRPr="00850331">
        <w:rPr>
          <w:color w:val="000000" w:themeColor="text1"/>
          <w:lang w:eastAsia="en-GB"/>
        </w:rPr>
        <w:t>.</w:t>
      </w:r>
    </w:p>
    <w:p w14:paraId="710ED674" w14:textId="5C3163B1" w:rsidR="00902A26" w:rsidRPr="00902A26" w:rsidRDefault="00564EC3" w:rsidP="00902A26">
      <w:pPr>
        <w:spacing w:after="0" w:line="240" w:lineRule="auto"/>
        <w:rPr>
          <w:rFonts w:cstheme="minorHAnsi"/>
          <w:u w:val="single"/>
        </w:rPr>
      </w:pPr>
      <w:r w:rsidRPr="00850331">
        <w:rPr>
          <w:color w:val="000000" w:themeColor="text1"/>
        </w:rPr>
        <w:t xml:space="preserve">- Fire safety information can be found </w:t>
      </w:r>
      <w:r w:rsidR="007A7A8F">
        <w:rPr>
          <w:color w:val="000000" w:themeColor="text1"/>
        </w:rPr>
        <w:t>easily on each building/area.</w:t>
      </w:r>
      <w:r w:rsidRPr="00850331">
        <w:rPr>
          <w:color w:val="000000" w:themeColor="text1"/>
        </w:rPr>
        <w:t xml:space="preserve"> Fire exits from the building</w:t>
      </w:r>
      <w:r w:rsidR="005C609E">
        <w:rPr>
          <w:color w:val="000000" w:themeColor="text1"/>
        </w:rPr>
        <w:t>s</w:t>
      </w:r>
      <w:r w:rsidRPr="00850331">
        <w:rPr>
          <w:color w:val="000000" w:themeColor="text1"/>
        </w:rPr>
        <w:t xml:space="preserve"> are the front and back doors. </w:t>
      </w:r>
      <w:r w:rsidR="00902A26" w:rsidRPr="00850331">
        <w:rPr>
          <w:color w:val="000000" w:themeColor="text1"/>
        </w:rPr>
        <w:t>The fire assembly point is on the pavement outside the gate next to the scout hut. Please familiarise yourself with this and share the information with attendees.</w:t>
      </w:r>
      <w:r w:rsidR="00902A26" w:rsidRPr="00902A26">
        <w:br/>
      </w:r>
    </w:p>
    <w:p w14:paraId="7F724EB2" w14:textId="66384D2B" w:rsidR="00C57193" w:rsidRPr="00902A26" w:rsidRDefault="00902A26" w:rsidP="00902A26">
      <w:pPr>
        <w:spacing w:after="0" w:line="240" w:lineRule="auto"/>
        <w:rPr>
          <w:color w:val="000000"/>
        </w:rPr>
      </w:pPr>
      <w:r w:rsidRPr="00902A26">
        <w:rPr>
          <w:noProof/>
        </w:rPr>
        <w:drawing>
          <wp:anchor distT="0" distB="0" distL="114300" distR="114300" simplePos="0" relativeHeight="251665408" behindDoc="0" locked="0" layoutInCell="1" allowOverlap="1" wp14:anchorId="60A0816F" wp14:editId="5049C080">
            <wp:simplePos x="0" y="0"/>
            <wp:positionH relativeFrom="column">
              <wp:posOffset>152400</wp:posOffset>
            </wp:positionH>
            <wp:positionV relativeFrom="paragraph">
              <wp:posOffset>720725</wp:posOffset>
            </wp:positionV>
            <wp:extent cx="952500" cy="73025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pic:spPr>
                </pic:pic>
              </a:graphicData>
            </a:graphic>
            <wp14:sizeRelH relativeFrom="page">
              <wp14:pctWidth>0</wp14:pctWidth>
            </wp14:sizeRelH>
            <wp14:sizeRelV relativeFrom="page">
              <wp14:pctHeight>0</wp14:pctHeight>
            </wp14:sizeRelV>
          </wp:anchor>
        </w:drawing>
      </w:r>
      <w:r w:rsidRPr="00902A26">
        <w:rPr>
          <w:noProof/>
        </w:rPr>
        <w:drawing>
          <wp:inline distT="0" distB="0" distL="0" distR="0" wp14:anchorId="0892568B" wp14:editId="382198E4">
            <wp:extent cx="2774950" cy="2086978"/>
            <wp:effectExtent l="0" t="0" r="6350" b="8890"/>
            <wp:docPr id="4" name="Picture 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A55E57F-CCD9-4FDB-977B-0148B295D821" descr="Image.jpe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77191" cy="2088663"/>
                    </a:xfrm>
                    <a:prstGeom prst="rect">
                      <a:avLst/>
                    </a:prstGeom>
                    <a:noFill/>
                    <a:ln>
                      <a:noFill/>
                    </a:ln>
                  </pic:spPr>
                </pic:pic>
              </a:graphicData>
            </a:graphic>
          </wp:inline>
        </w:drawing>
      </w:r>
      <w:r>
        <w:rPr>
          <w:color w:val="000000"/>
        </w:rPr>
        <w:br/>
      </w:r>
      <w:r w:rsidR="00490953" w:rsidRPr="00902A26">
        <w:rPr>
          <w:rFonts w:cstheme="minorHAnsi"/>
          <w:u w:val="single"/>
        </w:rPr>
        <w:br/>
      </w:r>
    </w:p>
    <w:p w14:paraId="69D77A5A" w14:textId="0A4FF020" w:rsidR="00564EC3" w:rsidRPr="00902A26" w:rsidRDefault="00564EC3" w:rsidP="00902A26">
      <w:pPr>
        <w:spacing w:after="0" w:line="240" w:lineRule="auto"/>
      </w:pPr>
      <w:r w:rsidRPr="00902A26">
        <w:rPr>
          <w:b/>
          <w:bCs/>
        </w:rPr>
        <w:t xml:space="preserve">For </w:t>
      </w:r>
      <w:r w:rsidR="00490953" w:rsidRPr="00902A26">
        <w:rPr>
          <w:b/>
          <w:bCs/>
        </w:rPr>
        <w:t>attendees</w:t>
      </w:r>
      <w:r w:rsidRPr="00902A26">
        <w:rPr>
          <w:b/>
          <w:bCs/>
        </w:rPr>
        <w:t xml:space="preserve"> coming to the venue:</w:t>
      </w:r>
      <w:r w:rsidRPr="00902A26">
        <w:br/>
        <w:t>- The address of the building is University of Bath Student Union, Dartmouth Avenue, Bath, BA2 1AS</w:t>
      </w:r>
    </w:p>
    <w:p w14:paraId="0A7DCEAD" w14:textId="77194413" w:rsidR="00564EC3" w:rsidRPr="00902A26" w:rsidRDefault="00564EC3" w:rsidP="00902A26">
      <w:pPr>
        <w:spacing w:after="0" w:line="240" w:lineRule="auto"/>
      </w:pPr>
      <w:r w:rsidRPr="00902A26">
        <w:t xml:space="preserve">- We encourage environmentally friendly travel. Dartmouth Avenue is very close to the </w:t>
      </w:r>
      <w:proofErr w:type="spellStart"/>
      <w:r w:rsidRPr="00902A26">
        <w:t>Sustrans</w:t>
      </w:r>
      <w:proofErr w:type="spellEnd"/>
      <w:r w:rsidRPr="00902A26">
        <w:t xml:space="preserve"> cycle and walking path and there are</w:t>
      </w:r>
      <w:r w:rsidR="00902A26">
        <w:t xml:space="preserve"> bike parking facilities on site (one sheltered and one unsheltered).</w:t>
      </w:r>
    </w:p>
    <w:p w14:paraId="176E7F9E" w14:textId="6D09D222" w:rsidR="00564EC3" w:rsidRPr="00902A26" w:rsidRDefault="00564EC3" w:rsidP="00902A26">
      <w:pPr>
        <w:spacing w:after="0" w:line="240" w:lineRule="auto"/>
      </w:pPr>
      <w:r w:rsidRPr="00902A26">
        <w:t xml:space="preserve">- If you need to drive, there are some parking spaces. Please go into the main building to get a parking pass for the day from Reception. </w:t>
      </w:r>
      <w:r w:rsidR="00902A26" w:rsidRPr="00902A26">
        <w:t>Otherwise,</w:t>
      </w:r>
      <w:r w:rsidRPr="00902A26">
        <w:t xml:space="preserve"> there is permit-free parking on the local road just outside the building.</w:t>
      </w:r>
    </w:p>
    <w:p w14:paraId="05228FCB" w14:textId="07738484" w:rsidR="00564EC3" w:rsidRPr="00902A26" w:rsidRDefault="00564EC3" w:rsidP="00902A26">
      <w:pPr>
        <w:spacing w:after="0" w:line="240" w:lineRule="auto"/>
      </w:pPr>
      <w:r w:rsidRPr="00902A26">
        <w:t>- When you arrive, head to the building your event is booked for</w:t>
      </w:r>
      <w:r w:rsidR="00902A26">
        <w:t>,</w:t>
      </w:r>
      <w:r w:rsidRPr="00902A26">
        <w:t xml:space="preserve"> if you know it. Otherwise, </w:t>
      </w:r>
      <w:r w:rsidR="00490953" w:rsidRPr="00902A26">
        <w:t xml:space="preserve">please </w:t>
      </w:r>
      <w:r w:rsidRPr="00902A26">
        <w:t xml:space="preserve">go the main Reception. </w:t>
      </w:r>
    </w:p>
    <w:p w14:paraId="19F3057D" w14:textId="70D36DC7" w:rsidR="00564EC3" w:rsidRPr="00902A26" w:rsidRDefault="00564EC3" w:rsidP="00902A26">
      <w:pPr>
        <w:spacing w:after="0" w:line="240" w:lineRule="auto"/>
      </w:pPr>
      <w:r w:rsidRPr="00902A26">
        <w:t xml:space="preserve">- </w:t>
      </w:r>
      <w:r w:rsidR="005C609E">
        <w:t>In the main building t</w:t>
      </w:r>
      <w:r w:rsidRPr="00902A26">
        <w:t>here is a kitchen area, as well as vending machines and toilets.</w:t>
      </w:r>
      <w:r w:rsidR="00850331">
        <w:t xml:space="preserve"> </w:t>
      </w:r>
      <w:r w:rsidR="00902A26">
        <w:br/>
        <w:t xml:space="preserve">- </w:t>
      </w:r>
      <w:r w:rsidR="00490953" w:rsidRPr="00902A26">
        <w:t xml:space="preserve">Please ensure you </w:t>
      </w:r>
      <w:r w:rsidR="00902A26">
        <w:t>leave</w:t>
      </w:r>
      <w:r w:rsidR="00490953" w:rsidRPr="00902A26">
        <w:t xml:space="preserve"> space</w:t>
      </w:r>
      <w:r w:rsidR="00902A26">
        <w:t>s</w:t>
      </w:r>
      <w:r w:rsidR="00490953" w:rsidRPr="00902A26">
        <w:t xml:space="preserve"> clean and clear before you </w:t>
      </w:r>
      <w:r w:rsidR="00902A26">
        <w:t>go.</w:t>
      </w:r>
    </w:p>
    <w:p w14:paraId="43DF5548" w14:textId="7D867BF4" w:rsidR="00564EC3" w:rsidRPr="00902A26" w:rsidRDefault="00564EC3" w:rsidP="00902A26">
      <w:pPr>
        <w:spacing w:after="0" w:line="240" w:lineRule="auto"/>
      </w:pPr>
      <w:r w:rsidRPr="00902A26">
        <w:t xml:space="preserve">- If you need any help, Reception is in the main building. </w:t>
      </w:r>
      <w:r w:rsidR="00490953" w:rsidRPr="00902A26">
        <w:br/>
      </w:r>
    </w:p>
    <w:sectPr w:rsidR="00564EC3" w:rsidRPr="00902A2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2130" w14:textId="77777777" w:rsidR="00783494" w:rsidRDefault="00783494" w:rsidP="001A3DF6">
      <w:pPr>
        <w:spacing w:after="0" w:line="240" w:lineRule="auto"/>
      </w:pPr>
      <w:r>
        <w:separator/>
      </w:r>
    </w:p>
  </w:endnote>
  <w:endnote w:type="continuationSeparator" w:id="0">
    <w:p w14:paraId="727E5E9C" w14:textId="77777777" w:rsidR="00783494" w:rsidRDefault="00783494" w:rsidP="001A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FA7E" w14:textId="11D34DD1" w:rsidR="001A3DF6" w:rsidRPr="001A3DF6" w:rsidRDefault="001A3DF6">
    <w:pPr>
      <w:pStyle w:val="Footer"/>
      <w:rPr>
        <w:sz w:val="18"/>
        <w:szCs w:val="18"/>
      </w:rPr>
    </w:pPr>
    <w:r w:rsidRPr="001A3DF6">
      <w:rPr>
        <w:sz w:val="18"/>
        <w:szCs w:val="18"/>
      </w:rPr>
      <w:t xml:space="preserve">Version </w:t>
    </w:r>
    <w:r w:rsidR="00D45F45">
      <w:rPr>
        <w:sz w:val="18"/>
        <w:szCs w:val="18"/>
      </w:rPr>
      <w:t>2</w:t>
    </w:r>
    <w:r w:rsidRPr="001A3DF6">
      <w:rPr>
        <w:sz w:val="18"/>
        <w:szCs w:val="18"/>
      </w:rPr>
      <w:br/>
    </w:r>
    <w:r w:rsidR="00D45F45">
      <w:rPr>
        <w:b/>
        <w:bCs/>
        <w:sz w:val="18"/>
        <w:szCs w:val="18"/>
      </w:rPr>
      <w:t>March</w:t>
    </w:r>
    <w:r w:rsidRPr="001A3DF6">
      <w:rPr>
        <w:b/>
        <w:bCs/>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AFD5" w14:textId="77777777" w:rsidR="00783494" w:rsidRDefault="00783494" w:rsidP="001A3DF6">
      <w:pPr>
        <w:spacing w:after="0" w:line="240" w:lineRule="auto"/>
      </w:pPr>
      <w:r>
        <w:separator/>
      </w:r>
    </w:p>
  </w:footnote>
  <w:footnote w:type="continuationSeparator" w:id="0">
    <w:p w14:paraId="13790EDE" w14:textId="77777777" w:rsidR="00783494" w:rsidRDefault="00783494" w:rsidP="001A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947"/>
    <w:multiLevelType w:val="hybridMultilevel"/>
    <w:tmpl w:val="C80E45AE"/>
    <w:lvl w:ilvl="0" w:tplc="C8C2391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A1"/>
    <w:rsid w:val="00002C0B"/>
    <w:rsid w:val="000775A2"/>
    <w:rsid w:val="000A37C7"/>
    <w:rsid w:val="00135EEE"/>
    <w:rsid w:val="00141B04"/>
    <w:rsid w:val="00183255"/>
    <w:rsid w:val="001A287B"/>
    <w:rsid w:val="001A3DF6"/>
    <w:rsid w:val="001A5948"/>
    <w:rsid w:val="002065C5"/>
    <w:rsid w:val="00220E47"/>
    <w:rsid w:val="00244B92"/>
    <w:rsid w:val="00270ED4"/>
    <w:rsid w:val="002711F6"/>
    <w:rsid w:val="00293BD0"/>
    <w:rsid w:val="002F6A89"/>
    <w:rsid w:val="00316217"/>
    <w:rsid w:val="00333F72"/>
    <w:rsid w:val="003A0350"/>
    <w:rsid w:val="003A1BE3"/>
    <w:rsid w:val="003B05A0"/>
    <w:rsid w:val="003D34CD"/>
    <w:rsid w:val="00432845"/>
    <w:rsid w:val="00457881"/>
    <w:rsid w:val="00490953"/>
    <w:rsid w:val="004A56F3"/>
    <w:rsid w:val="004B3580"/>
    <w:rsid w:val="004C1DEA"/>
    <w:rsid w:val="00564EC3"/>
    <w:rsid w:val="005C609E"/>
    <w:rsid w:val="005D456A"/>
    <w:rsid w:val="00624E04"/>
    <w:rsid w:val="0068068D"/>
    <w:rsid w:val="006974E8"/>
    <w:rsid w:val="006B04B4"/>
    <w:rsid w:val="006B2BDB"/>
    <w:rsid w:val="00783494"/>
    <w:rsid w:val="007A7A8F"/>
    <w:rsid w:val="007E1F69"/>
    <w:rsid w:val="008120B1"/>
    <w:rsid w:val="00850331"/>
    <w:rsid w:val="008651CC"/>
    <w:rsid w:val="008B2880"/>
    <w:rsid w:val="008F1A35"/>
    <w:rsid w:val="00902A26"/>
    <w:rsid w:val="00925F5E"/>
    <w:rsid w:val="009368BF"/>
    <w:rsid w:val="00964EF7"/>
    <w:rsid w:val="009816F0"/>
    <w:rsid w:val="0098554B"/>
    <w:rsid w:val="009B68B3"/>
    <w:rsid w:val="009E1BFB"/>
    <w:rsid w:val="00AE2D2D"/>
    <w:rsid w:val="00AF5B87"/>
    <w:rsid w:val="00AF703B"/>
    <w:rsid w:val="00BA2110"/>
    <w:rsid w:val="00BB4774"/>
    <w:rsid w:val="00BE12A1"/>
    <w:rsid w:val="00C57193"/>
    <w:rsid w:val="00C91807"/>
    <w:rsid w:val="00CF4385"/>
    <w:rsid w:val="00D1158F"/>
    <w:rsid w:val="00D377BB"/>
    <w:rsid w:val="00D45F45"/>
    <w:rsid w:val="00D46A4A"/>
    <w:rsid w:val="00DA1140"/>
    <w:rsid w:val="00DF4233"/>
    <w:rsid w:val="00E312FA"/>
    <w:rsid w:val="00E72B7E"/>
    <w:rsid w:val="00EA204E"/>
    <w:rsid w:val="00EE738B"/>
    <w:rsid w:val="00F1197D"/>
    <w:rsid w:val="00F42D2D"/>
    <w:rsid w:val="00F81C9D"/>
    <w:rsid w:val="00F86DDC"/>
    <w:rsid w:val="00F93BB9"/>
    <w:rsid w:val="00FA62F0"/>
    <w:rsid w:val="00FC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0E1C5"/>
  <w15:chartTrackingRefBased/>
  <w15:docId w15:val="{EAD2F02C-D632-4BC2-B00D-C93F99C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A1"/>
    <w:pPr>
      <w:ind w:left="720"/>
      <w:contextualSpacing/>
    </w:pPr>
  </w:style>
  <w:style w:type="character" w:styleId="Hyperlink">
    <w:name w:val="Hyperlink"/>
    <w:basedOn w:val="DefaultParagraphFont"/>
    <w:uiPriority w:val="99"/>
    <w:unhideWhenUsed/>
    <w:rsid w:val="00BE12A1"/>
    <w:rPr>
      <w:color w:val="0000FF"/>
      <w:u w:val="single"/>
    </w:rPr>
  </w:style>
  <w:style w:type="paragraph" w:styleId="Header">
    <w:name w:val="header"/>
    <w:basedOn w:val="Normal"/>
    <w:link w:val="HeaderChar"/>
    <w:uiPriority w:val="99"/>
    <w:unhideWhenUsed/>
    <w:rsid w:val="001A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DF6"/>
  </w:style>
  <w:style w:type="paragraph" w:styleId="Footer">
    <w:name w:val="footer"/>
    <w:basedOn w:val="Normal"/>
    <w:link w:val="FooterChar"/>
    <w:uiPriority w:val="99"/>
    <w:unhideWhenUsed/>
    <w:rsid w:val="001A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DF6"/>
  </w:style>
  <w:style w:type="character" w:styleId="FollowedHyperlink">
    <w:name w:val="FollowedHyperlink"/>
    <w:basedOn w:val="DefaultParagraphFont"/>
    <w:uiPriority w:val="99"/>
    <w:semiHidden/>
    <w:unhideWhenUsed/>
    <w:rsid w:val="00457881"/>
    <w:rPr>
      <w:color w:val="954F72" w:themeColor="followedHyperlink"/>
      <w:u w:val="single"/>
    </w:rPr>
  </w:style>
  <w:style w:type="character" w:styleId="UnresolvedMention">
    <w:name w:val="Unresolved Mention"/>
    <w:basedOn w:val="DefaultParagraphFont"/>
    <w:uiPriority w:val="99"/>
    <w:semiHidden/>
    <w:unhideWhenUsed/>
    <w:rsid w:val="00457881"/>
    <w:rPr>
      <w:color w:val="605E5C"/>
      <w:shd w:val="clear" w:color="auto" w:fill="E1DFDD"/>
    </w:rPr>
  </w:style>
  <w:style w:type="paragraph" w:customStyle="1" w:styleId="xmsonormal">
    <w:name w:val="x_msonormal"/>
    <w:basedOn w:val="Normal"/>
    <w:rsid w:val="00333F72"/>
    <w:pPr>
      <w:spacing w:after="0" w:line="240" w:lineRule="auto"/>
    </w:pPr>
    <w:rPr>
      <w:rFonts w:ascii="Calibri" w:hAnsi="Calibri" w:cs="Calibri"/>
      <w:lang w:eastAsia="en-GB"/>
    </w:rPr>
  </w:style>
  <w:style w:type="character" w:styleId="Mention">
    <w:name w:val="Mention"/>
    <w:basedOn w:val="DefaultParagraphFont"/>
    <w:uiPriority w:val="99"/>
    <w:unhideWhenUsed/>
    <w:rsid w:val="00564E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382">
      <w:bodyDiv w:val="1"/>
      <w:marLeft w:val="0"/>
      <w:marRight w:val="0"/>
      <w:marTop w:val="0"/>
      <w:marBottom w:val="0"/>
      <w:divBdr>
        <w:top w:val="none" w:sz="0" w:space="0" w:color="auto"/>
        <w:left w:val="none" w:sz="0" w:space="0" w:color="auto"/>
        <w:bottom w:val="none" w:sz="0" w:space="0" w:color="auto"/>
        <w:right w:val="none" w:sz="0" w:space="0" w:color="auto"/>
      </w:divBdr>
    </w:div>
    <w:div w:id="673384962">
      <w:bodyDiv w:val="1"/>
      <w:marLeft w:val="0"/>
      <w:marRight w:val="0"/>
      <w:marTop w:val="0"/>
      <w:marBottom w:val="0"/>
      <w:divBdr>
        <w:top w:val="none" w:sz="0" w:space="0" w:color="auto"/>
        <w:left w:val="none" w:sz="0" w:space="0" w:color="auto"/>
        <w:bottom w:val="none" w:sz="0" w:space="0" w:color="auto"/>
        <w:right w:val="none" w:sz="0" w:space="0" w:color="auto"/>
      </w:divBdr>
    </w:div>
    <w:div w:id="1508250998">
      <w:bodyDiv w:val="1"/>
      <w:marLeft w:val="0"/>
      <w:marRight w:val="0"/>
      <w:marTop w:val="0"/>
      <w:marBottom w:val="0"/>
      <w:divBdr>
        <w:top w:val="none" w:sz="0" w:space="0" w:color="auto"/>
        <w:left w:val="none" w:sz="0" w:space="0" w:color="auto"/>
        <w:bottom w:val="none" w:sz="0" w:space="0" w:color="auto"/>
        <w:right w:val="none" w:sz="0" w:space="0" w:color="auto"/>
      </w:divBdr>
    </w:div>
    <w:div w:id="16342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bath.com/spaces/dartmouth-avenue/" TargetMode="External"/><Relationship Id="rId13" Type="http://schemas.openxmlformats.org/officeDocument/2006/relationships/hyperlink" Target="mailto:susocieties@bath.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strans.org.uk/find-a-route-on-the-national-cycle-network/bristol-and-bath-railway-path/" TargetMode="External"/><Relationship Id="rId17" Type="http://schemas.openxmlformats.org/officeDocument/2006/relationships/image" Target="cid:image008.jpg@01D83539.5E9FD25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rans.org.uk/find-a-route-on-the-national-cycle-network/bristol-and-bath-railway-path/"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volunteers@bath.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Everton</dc:creator>
  <cp:keywords/>
  <dc:description/>
  <cp:lastModifiedBy>Katherine Everton</cp:lastModifiedBy>
  <cp:revision>7</cp:revision>
  <dcterms:created xsi:type="dcterms:W3CDTF">2022-03-11T10:17:00Z</dcterms:created>
  <dcterms:modified xsi:type="dcterms:W3CDTF">2022-03-11T11:47:00Z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